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0"/>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FE444F">
        <w:tc>
          <w:tcPr>
            <w:tcW w:w="509" w:type="dxa"/>
          </w:tcPr>
          <w:p w:rsidR="00FE444F" w:rsidRDefault="00E90F25">
            <w:pPr>
              <w:pStyle w:val="afffc"/>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FE444F" w:rsidRDefault="00E90F25">
            <w:pPr>
              <w:pStyle w:val="afffc"/>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65.020.20</w:t>
            </w:r>
            <w:r>
              <w:rPr>
                <w:rFonts w:ascii="黑体" w:eastAsia="黑体" w:hAnsi="黑体"/>
                <w:sz w:val="21"/>
                <w:szCs w:val="21"/>
              </w:rPr>
              <w:fldChar w:fldCharType="end"/>
            </w:r>
            <w:bookmarkEnd w:id="0"/>
          </w:p>
        </w:tc>
      </w:tr>
      <w:tr w:rsidR="00FE444F">
        <w:tc>
          <w:tcPr>
            <w:tcW w:w="509" w:type="dxa"/>
          </w:tcPr>
          <w:p w:rsidR="00FE444F" w:rsidRDefault="00E90F25">
            <w:pPr>
              <w:pStyle w:val="afffc"/>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0"/>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FE444F">
              <w:trPr>
                <w:trHeight w:hRule="exact" w:val="1021"/>
              </w:trPr>
              <w:tc>
                <w:tcPr>
                  <w:tcW w:w="9242" w:type="dxa"/>
                  <w:vAlign w:val="center"/>
                </w:tcPr>
                <w:p w:rsidR="00FE444F" w:rsidRDefault="00E90F25" w:rsidP="009A6456">
                  <w:pPr>
                    <w:pStyle w:val="affff7"/>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GXAS</w:t>
                  </w:r>
                  <w:r>
                    <w:fldChar w:fldCharType="end"/>
                  </w:r>
                  <w:bookmarkEnd w:id="1"/>
                </w:p>
              </w:tc>
            </w:tr>
          </w:tbl>
          <w:p w:rsidR="00FE444F" w:rsidRDefault="00E90F25">
            <w:pPr>
              <w:pStyle w:val="afffc"/>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B 61</w:t>
            </w:r>
            <w:r>
              <w:rPr>
                <w:rFonts w:ascii="黑体" w:eastAsia="黑体" w:hAnsi="黑体"/>
                <w:sz w:val="21"/>
                <w:szCs w:val="21"/>
              </w:rPr>
              <w:fldChar w:fldCharType="end"/>
            </w:r>
            <w:bookmarkEnd w:id="2"/>
          </w:p>
        </w:tc>
      </w:tr>
    </w:tbl>
    <w:p w:rsidR="00FE444F" w:rsidRDefault="00E90F25">
      <w:pPr>
        <w:pStyle w:val="affff8"/>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FE444F" w:rsidRDefault="00E90F25" w:rsidP="00E90F25">
      <w:pPr>
        <w:pStyle w:val="afffffffffb"/>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GX</w:t>
      </w:r>
      <w:r>
        <w:rPr>
          <w:rFonts w:hint="eastAsia"/>
        </w:rPr>
        <w:t>A</w:t>
      </w:r>
      <w:r>
        <w:t>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rsidR="00FE444F" w:rsidRDefault="00E90F25" w:rsidP="00E90F25">
      <w:pPr>
        <w:pStyle w:val="afffffffffc"/>
        <w:framePr w:wrap="auto"/>
      </w:pPr>
      <w:r>
        <w:fldChar w:fldCharType="begin">
          <w:ffData>
            <w:name w:val="OSTD_CODE"/>
            <w:enabled/>
            <w:calcOnExit w:val="0"/>
            <w:textInput/>
          </w:ffData>
        </w:fldChar>
      </w:r>
      <w:bookmarkStart w:id="7" w:name="OSTD_CODE"/>
      <w:r>
        <w:instrText xml:space="preserve"> FORMTEXT </w:instrText>
      </w:r>
      <w:r>
        <w:fldChar w:fldCharType="separate"/>
      </w:r>
      <w:r>
        <w:t>     </w:t>
      </w:r>
      <w:r>
        <w:fldChar w:fldCharType="end"/>
      </w:r>
      <w:bookmarkEnd w:id="7"/>
    </w:p>
    <w:p w:rsidR="00FE444F" w:rsidRDefault="00E90F25">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1FC1C321" wp14:editId="67679018">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FE444F" w:rsidRDefault="00FE444F">
      <w:pPr>
        <w:pStyle w:val="affff8"/>
        <w:framePr w:w="9639" w:h="6976" w:hRule="exact" w:hSpace="0" w:vSpace="0" w:wrap="around" w:hAnchor="page" w:y="6408"/>
        <w:jc w:val="center"/>
        <w:rPr>
          <w:rFonts w:ascii="黑体" w:eastAsia="黑体" w:hAnsi="黑体"/>
          <w:b w:val="0"/>
          <w:bCs w:val="0"/>
          <w:w w:val="100"/>
        </w:rPr>
      </w:pPr>
    </w:p>
    <w:p w:rsidR="00FE444F" w:rsidRDefault="00E90F25" w:rsidP="00E90F25">
      <w:pPr>
        <w:pStyle w:val="afffffffffd"/>
        <w:framePr w:wrap="auto"/>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7D6F05">
        <w:rPr>
          <w:rFonts w:hint="eastAsia"/>
        </w:rPr>
        <w:t>制冷</w:t>
      </w:r>
      <w:r w:rsidR="007D6F05">
        <w:t>机房运维护规程</w:t>
      </w:r>
      <w:r>
        <w:fldChar w:fldCharType="end"/>
      </w:r>
      <w:bookmarkEnd w:id="8"/>
    </w:p>
    <w:p w:rsidR="00FE444F" w:rsidRDefault="00FE444F">
      <w:pPr>
        <w:framePr w:w="9639" w:h="6974" w:hRule="exact" w:wrap="around" w:vAnchor="page" w:hAnchor="page" w:x="1419" w:y="6408" w:anchorLock="1"/>
        <w:ind w:left="-1418"/>
      </w:pPr>
    </w:p>
    <w:p w:rsidR="002E4649" w:rsidRDefault="00E90F25">
      <w:pPr>
        <w:pStyle w:val="afffffff1"/>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9"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p>
    <w:p w:rsidR="00FE444F" w:rsidRDefault="00E90F25">
      <w:pPr>
        <w:pStyle w:val="afffffff1"/>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t xml:space="preserve">Technical code of practice for </w:t>
      </w:r>
      <w:r w:rsidR="00E00EF6">
        <w:rPr>
          <w:rFonts w:ascii="黑体" w:eastAsia="黑体" w:hAnsi="黑体" w:hint="eastAsia"/>
          <w:szCs w:val="28"/>
        </w:rPr>
        <w:t>o</w:t>
      </w:r>
      <w:r w:rsidR="00E00EF6" w:rsidRPr="00E00EF6">
        <w:rPr>
          <w:rFonts w:ascii="黑体" w:eastAsia="黑体" w:hAnsi="黑体"/>
          <w:szCs w:val="28"/>
        </w:rPr>
        <w:t>peration and maintenance procedures of refrigeration plant room</w:t>
      </w:r>
      <w:r>
        <w:rPr>
          <w:rFonts w:ascii="黑体" w:eastAsia="黑体" w:hAnsi="黑体"/>
          <w:szCs w:val="28"/>
        </w:rPr>
        <w:fldChar w:fldCharType="end"/>
      </w:r>
      <w:bookmarkEnd w:id="9"/>
    </w:p>
    <w:p w:rsidR="00FE444F" w:rsidRDefault="00FE444F">
      <w:pPr>
        <w:framePr w:w="9639" w:h="6974" w:hRule="exact" w:wrap="around" w:vAnchor="page" w:hAnchor="page" w:x="1419" w:y="6408" w:anchorLock="1"/>
        <w:spacing w:line="760" w:lineRule="exact"/>
        <w:ind w:left="-1418"/>
      </w:pPr>
    </w:p>
    <w:p w:rsidR="00FE444F" w:rsidRDefault="00FE444F">
      <w:pPr>
        <w:pStyle w:val="afffffff1"/>
        <w:framePr w:w="9639" w:h="6974" w:hRule="exact" w:wrap="around" w:vAnchor="page" w:hAnchor="page" w:x="1419" w:y="6408" w:anchorLock="1"/>
        <w:textAlignment w:val="bottom"/>
        <w:rPr>
          <w:rFonts w:eastAsia="黑体"/>
          <w:szCs w:val="28"/>
        </w:rPr>
      </w:pPr>
    </w:p>
    <w:p w:rsidR="00FE444F" w:rsidRDefault="00E90F25">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end"/>
      </w:r>
      <w:bookmarkEnd w:id="10"/>
    </w:p>
    <w:p w:rsidR="00FE444F" w:rsidRDefault="00E90F25">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rsidR="00FE444F" w:rsidRDefault="00E90F25">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end"/>
      </w:r>
      <w:bookmarkEnd w:id="12"/>
    </w:p>
    <w:p w:rsidR="00FE444F" w:rsidRDefault="00E90F25">
      <w:pPr>
        <w:pStyle w:val="afffffffff9"/>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sidR="007D6F05">
        <w:rPr>
          <w:rFonts w:ascii="黑体" w:hint="eastAsia"/>
        </w:rPr>
        <w:t>2024</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FE444F" w:rsidRDefault="00E90F25">
      <w:pPr>
        <w:pStyle w:val="afffffffffa"/>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sidR="007D6F05">
        <w:rPr>
          <w:rFonts w:ascii="黑体" w:hint="eastAsia"/>
        </w:rPr>
        <w:t>2024</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FE444F" w:rsidRDefault="00E90F25">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广</w:t>
      </w:r>
      <w:r w:rsidR="00E00EF6">
        <w:rPr>
          <w:rFonts w:hAnsi="黑体" w:hint="eastAsia"/>
          <w:w w:val="100"/>
          <w:sz w:val="28"/>
        </w:rPr>
        <w:t>西制冷学</w:t>
      </w:r>
      <w:r>
        <w:rPr>
          <w:rFonts w:hAnsi="黑体" w:hint="eastAsia"/>
          <w:w w:val="100"/>
          <w:sz w:val="28"/>
        </w:rPr>
        <w:t>会</w:t>
      </w:r>
      <w:r>
        <w:rPr>
          <w:rFonts w:hAnsi="黑体"/>
          <w:w w:val="100"/>
          <w:sz w:val="28"/>
        </w:rPr>
        <w:fldChar w:fldCharType="end"/>
      </w:r>
      <w:bookmarkEnd w:id="19"/>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FE444F" w:rsidRDefault="00E90F25">
      <w:pPr>
        <w:rPr>
          <w:rFonts w:ascii="宋体" w:hAnsi="宋体"/>
          <w:sz w:val="28"/>
          <w:szCs w:val="28"/>
        </w:rPr>
        <w:sectPr w:rsidR="00FE444F">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0B0FD106" wp14:editId="78D280A8">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E00EF6" w:rsidRDefault="00E00EF6">
      <w:pPr>
        <w:widowControl/>
        <w:adjustRightInd/>
        <w:spacing w:line="240" w:lineRule="auto"/>
        <w:jc w:val="left"/>
        <w:rPr>
          <w:rFonts w:ascii="黑体" w:eastAsia="黑体" w:hAnsi="Times New Roman"/>
          <w:spacing w:val="320"/>
          <w:kern w:val="0"/>
          <w:sz w:val="32"/>
          <w:szCs w:val="20"/>
        </w:rPr>
      </w:pPr>
      <w:bookmarkStart w:id="20" w:name="BookMark2"/>
    </w:p>
    <w:p w:rsidR="00FE444F" w:rsidRDefault="00E90F25" w:rsidP="000164E5">
      <w:pPr>
        <w:pStyle w:val="affffff1"/>
      </w:pPr>
      <w:r>
        <w:rPr>
          <w:spacing w:val="320"/>
        </w:rPr>
        <w:t>前</w:t>
      </w:r>
      <w:r>
        <w:t>言</w:t>
      </w:r>
    </w:p>
    <w:p w:rsidR="00FE444F" w:rsidRDefault="00E90F25" w:rsidP="00E90F25">
      <w:pPr>
        <w:pStyle w:val="affffd"/>
      </w:pPr>
      <w:r>
        <w:rPr>
          <w:rFonts w:hint="eastAsia"/>
        </w:rPr>
        <w:t>本文件按照GB/T 1.1—2020《标准化工作导则  第1部分：标准化文件的结构和起草规则》的规定起草。</w:t>
      </w:r>
    </w:p>
    <w:p w:rsidR="00FE444F" w:rsidRDefault="00E90F25" w:rsidP="00E90F25">
      <w:pPr>
        <w:pStyle w:val="affffd"/>
      </w:pPr>
      <w:r>
        <w:rPr>
          <w:rFonts w:hint="eastAsia"/>
        </w:rPr>
        <w:t>请注意本文件的某些内容可能涉及专利。本文件的发布机构不承担识别专利的责任。</w:t>
      </w:r>
    </w:p>
    <w:p w:rsidR="00FE444F" w:rsidRDefault="00E90F25" w:rsidP="00E90F25">
      <w:pPr>
        <w:pStyle w:val="affffd"/>
      </w:pPr>
      <w:r>
        <w:rPr>
          <w:rFonts w:hint="eastAsia"/>
        </w:rPr>
        <w:t>本文件由</w:t>
      </w:r>
      <w:r w:rsidR="00E00EF6">
        <w:rPr>
          <w:rFonts w:hint="eastAsia"/>
        </w:rPr>
        <w:t>广西建设职业技术学院</w:t>
      </w:r>
      <w:r>
        <w:rPr>
          <w:rFonts w:hint="eastAsia"/>
        </w:rPr>
        <w:t>提出并宣</w:t>
      </w:r>
      <w:proofErr w:type="gramStart"/>
      <w:r>
        <w:rPr>
          <w:rFonts w:hint="eastAsia"/>
        </w:rPr>
        <w:t>贯</w:t>
      </w:r>
      <w:proofErr w:type="gramEnd"/>
      <w:r>
        <w:rPr>
          <w:rFonts w:hint="eastAsia"/>
        </w:rPr>
        <w:t>。</w:t>
      </w:r>
    </w:p>
    <w:p w:rsidR="00FE444F" w:rsidRDefault="00E90F25" w:rsidP="00E90F25">
      <w:pPr>
        <w:pStyle w:val="affffd"/>
      </w:pPr>
      <w:r>
        <w:rPr>
          <w:rFonts w:hint="eastAsia"/>
        </w:rPr>
        <w:t>本文件由广西</w:t>
      </w:r>
      <w:r w:rsidR="00E00EF6">
        <w:rPr>
          <w:rFonts w:hint="eastAsia"/>
        </w:rPr>
        <w:t>制冷学</w:t>
      </w:r>
      <w:r>
        <w:rPr>
          <w:rFonts w:hint="eastAsia"/>
        </w:rPr>
        <w:t>会归口。</w:t>
      </w:r>
    </w:p>
    <w:p w:rsidR="00FE444F" w:rsidRDefault="00E90F25" w:rsidP="00E90F25">
      <w:pPr>
        <w:pStyle w:val="affffd"/>
      </w:pPr>
      <w:r>
        <w:rPr>
          <w:rFonts w:hint="eastAsia"/>
        </w:rPr>
        <w:t>本文件的起草单位：</w:t>
      </w:r>
      <w:r w:rsidR="00E00EF6">
        <w:t xml:space="preserve"> </w:t>
      </w:r>
    </w:p>
    <w:p w:rsidR="00FE444F" w:rsidRDefault="00E90F25" w:rsidP="00E90F25">
      <w:pPr>
        <w:pStyle w:val="affffd"/>
        <w:sectPr w:rsidR="00FE444F">
          <w:headerReference w:type="even" r:id="rId18"/>
          <w:headerReference w:type="default" r:id="rId19"/>
          <w:footerReference w:type="default" r:id="rId20"/>
          <w:pgSz w:w="11906" w:h="16838"/>
          <w:pgMar w:top="1928" w:right="1134" w:bottom="1134" w:left="1134" w:header="1418" w:footer="1134" w:gutter="284"/>
          <w:pgNumType w:fmt="upperRoman" w:start="1"/>
          <w:cols w:space="425"/>
          <w:formProt w:val="0"/>
          <w:docGrid w:linePitch="312"/>
        </w:sectPr>
      </w:pPr>
      <w:r>
        <w:rPr>
          <w:rFonts w:hint="eastAsia"/>
        </w:rPr>
        <w:t>本文件的主要起草人：</w:t>
      </w:r>
      <w:r w:rsidR="00E00EF6">
        <w:t xml:space="preserve"> </w:t>
      </w:r>
    </w:p>
    <w:p w:rsidR="00FE444F" w:rsidRDefault="00FE444F">
      <w:pPr>
        <w:spacing w:line="20" w:lineRule="exact"/>
        <w:jc w:val="center"/>
        <w:rPr>
          <w:rFonts w:ascii="黑体" w:eastAsia="黑体" w:hAnsi="黑体"/>
          <w:sz w:val="32"/>
          <w:szCs w:val="32"/>
        </w:rPr>
      </w:pPr>
      <w:bookmarkStart w:id="21" w:name="BookMark4"/>
      <w:bookmarkEnd w:id="20"/>
    </w:p>
    <w:p w:rsidR="00FE444F" w:rsidRDefault="00FE444F">
      <w:pPr>
        <w:spacing w:line="20" w:lineRule="exact"/>
        <w:jc w:val="center"/>
        <w:rPr>
          <w:rFonts w:ascii="黑体" w:eastAsia="黑体" w:hAnsi="黑体"/>
          <w:sz w:val="32"/>
          <w:szCs w:val="32"/>
        </w:rPr>
      </w:pPr>
    </w:p>
    <w:bookmarkStart w:id="22" w:name="NEW_STAND_NAME" w:displacedByCustomXml="next"/>
    <w:sdt>
      <w:sdtPr>
        <w:tag w:val="NEW_STAND_NAME"/>
        <w:id w:val="595910757"/>
        <w:lock w:val="sdtLocked"/>
        <w:placeholder>
          <w:docPart w:val="FB92B5B51A83481087C9BC208485486D"/>
        </w:placeholder>
      </w:sdtPr>
      <w:sdtContent>
        <w:p w:rsidR="00FE444F" w:rsidRDefault="00E00EF6">
          <w:pPr>
            <w:pStyle w:val="afffffffff1"/>
            <w:spacing w:beforeLines="1" w:before="2" w:afterLines="220" w:after="528"/>
          </w:pPr>
          <w:r w:rsidRPr="00E00EF6">
            <w:rPr>
              <w:rFonts w:hint="eastAsia"/>
            </w:rPr>
            <w:t>制冷机房运行维护规程</w:t>
          </w:r>
        </w:p>
      </w:sdtContent>
    </w:sdt>
    <w:p w:rsidR="00FE444F" w:rsidRDefault="00E90F25">
      <w:pPr>
        <w:pStyle w:val="affb"/>
        <w:spacing w:before="240" w:after="240"/>
      </w:pPr>
      <w:bookmarkStart w:id="23" w:name="_Toc26648465"/>
      <w:bookmarkStart w:id="24" w:name="_Toc26986771"/>
      <w:bookmarkStart w:id="25" w:name="_Toc26986530"/>
      <w:bookmarkStart w:id="26" w:name="_Toc24884211"/>
      <w:bookmarkStart w:id="27" w:name="_Toc26718930"/>
      <w:bookmarkStart w:id="28" w:name="_Toc24884218"/>
      <w:bookmarkStart w:id="29" w:name="_Toc17233333"/>
      <w:bookmarkStart w:id="30" w:name="_Toc97192964"/>
      <w:bookmarkStart w:id="31" w:name="_Toc17233325"/>
      <w:bookmarkEnd w:id="22"/>
      <w:r>
        <w:rPr>
          <w:rFonts w:hint="eastAsia"/>
        </w:rPr>
        <w:t>范围</w:t>
      </w:r>
      <w:bookmarkEnd w:id="23"/>
      <w:bookmarkEnd w:id="24"/>
      <w:bookmarkEnd w:id="25"/>
      <w:bookmarkEnd w:id="26"/>
      <w:bookmarkEnd w:id="27"/>
      <w:bookmarkEnd w:id="28"/>
      <w:bookmarkEnd w:id="29"/>
      <w:bookmarkEnd w:id="30"/>
      <w:bookmarkEnd w:id="31"/>
    </w:p>
    <w:p w:rsidR="00E00EF6" w:rsidRDefault="00F8416C" w:rsidP="00E90F25">
      <w:pPr>
        <w:pStyle w:val="affffd"/>
      </w:pPr>
      <w:bookmarkStart w:id="32" w:name="_Toc17233326"/>
      <w:bookmarkStart w:id="33" w:name="_Toc24884219"/>
      <w:bookmarkStart w:id="34" w:name="_Toc26648466"/>
      <w:bookmarkStart w:id="35" w:name="_Toc24884212"/>
      <w:bookmarkStart w:id="36" w:name="_Toc17233334"/>
      <w:r>
        <w:rPr>
          <w:rFonts w:hint="eastAsia"/>
        </w:rPr>
        <w:t>本文件规定了</w:t>
      </w:r>
      <w:r w:rsidR="00E00EF6">
        <w:rPr>
          <w:rFonts w:hint="eastAsia"/>
        </w:rPr>
        <w:t>制冷机房</w:t>
      </w:r>
      <w:r>
        <w:rPr>
          <w:rFonts w:hint="eastAsia"/>
        </w:rPr>
        <w:t>的运行管理、维护管理、安全管理、应急管理等要求</w:t>
      </w:r>
      <w:r w:rsidR="00E00EF6">
        <w:rPr>
          <w:rFonts w:hint="eastAsia"/>
        </w:rPr>
        <w:t>，</w:t>
      </w:r>
      <w:r w:rsidR="006E3FF6">
        <w:rPr>
          <w:rFonts w:hint="eastAsia"/>
        </w:rPr>
        <w:t>描述了制冷系统和其他系统的日常操作、日常巡检和维护保养的方法</w:t>
      </w:r>
      <w:r w:rsidR="00E00EF6">
        <w:rPr>
          <w:rFonts w:hint="eastAsia"/>
        </w:rPr>
        <w:t>。</w:t>
      </w:r>
    </w:p>
    <w:p w:rsidR="00E00EF6" w:rsidRDefault="00E00EF6" w:rsidP="00E90F25">
      <w:pPr>
        <w:pStyle w:val="affffd"/>
      </w:pPr>
      <w:r>
        <w:rPr>
          <w:rFonts w:hint="eastAsia"/>
        </w:rPr>
        <w:t>本规程适用于新建、改建和扩建的民用建筑及工业建筑空调工程中制冷机房的运行和维护管理。</w:t>
      </w:r>
    </w:p>
    <w:p w:rsidR="00FE444F" w:rsidRDefault="00E90F25">
      <w:pPr>
        <w:pStyle w:val="affb"/>
        <w:spacing w:before="240" w:after="240"/>
      </w:pPr>
      <w:bookmarkStart w:id="37" w:name="_Toc26718931"/>
      <w:bookmarkStart w:id="38" w:name="_Toc97192965"/>
      <w:bookmarkStart w:id="39" w:name="_Toc26986531"/>
      <w:bookmarkStart w:id="40" w:name="_Toc26986772"/>
      <w:r>
        <w:rPr>
          <w:rFonts w:hint="eastAsia"/>
        </w:rPr>
        <w:t>规范性引用文件</w:t>
      </w:r>
      <w:bookmarkStart w:id="41" w:name="_GoBack"/>
      <w:bookmarkEnd w:id="32"/>
      <w:bookmarkEnd w:id="33"/>
      <w:bookmarkEnd w:id="34"/>
      <w:bookmarkEnd w:id="35"/>
      <w:bookmarkEnd w:id="36"/>
      <w:bookmarkEnd w:id="37"/>
      <w:bookmarkEnd w:id="38"/>
      <w:bookmarkEnd w:id="39"/>
      <w:bookmarkEnd w:id="40"/>
      <w:bookmarkEnd w:id="41"/>
    </w:p>
    <w:sdt>
      <w:sdtPr>
        <w:rPr>
          <w:rFonts w:hint="eastAsia"/>
        </w:rPr>
        <w:id w:val="715848253"/>
        <w:placeholder>
          <w:docPart w:val="7656E19BDE7A495E860F95B20AE609D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FE444F" w:rsidRDefault="00E90F25" w:rsidP="00E90F25">
          <w:pPr>
            <w:pStyle w:val="affffd"/>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B03C2E" w:rsidRDefault="00B03C2E" w:rsidP="00E90F25">
      <w:pPr>
        <w:pStyle w:val="affffd"/>
      </w:pPr>
      <w:bookmarkStart w:id="42" w:name="_Toc97192966"/>
      <w:r>
        <w:rPr>
          <w:rFonts w:hint="eastAsia"/>
        </w:rPr>
        <w:t>《消防安全标志 第1部分：标志》 GB 13495.1</w:t>
      </w:r>
    </w:p>
    <w:p w:rsidR="00B03C2E" w:rsidRDefault="00B03C2E" w:rsidP="00E90F25">
      <w:pPr>
        <w:pStyle w:val="affffd"/>
      </w:pPr>
      <w:r>
        <w:rPr>
          <w:rFonts w:hint="eastAsia"/>
        </w:rPr>
        <w:t xml:space="preserve">《消防安全标志设置要求》GB 15630 </w:t>
      </w:r>
    </w:p>
    <w:p w:rsidR="00B03C2E" w:rsidRDefault="00B03C2E" w:rsidP="00E90F25">
      <w:pPr>
        <w:pStyle w:val="affffd"/>
      </w:pPr>
      <w:r>
        <w:rPr>
          <w:rFonts w:hint="eastAsia"/>
        </w:rPr>
        <w:t>《蒸汽压缩循环冷水（热泵）机安全要求》GB 25131</w:t>
      </w:r>
    </w:p>
    <w:p w:rsidR="00B03C2E" w:rsidRDefault="00B03C2E" w:rsidP="00E90F25">
      <w:pPr>
        <w:pStyle w:val="affffd"/>
      </w:pPr>
      <w:r>
        <w:rPr>
          <w:rFonts w:hint="eastAsia"/>
        </w:rPr>
        <w:t>《建筑消防设施的维护管理》GB 25201</w:t>
      </w:r>
    </w:p>
    <w:p w:rsidR="00FE444F" w:rsidRDefault="00B03C2E" w:rsidP="00E90F25">
      <w:pPr>
        <w:pStyle w:val="affffd"/>
      </w:pPr>
      <w:r>
        <w:rPr>
          <w:rFonts w:hint="eastAsia"/>
        </w:rPr>
        <w:t>《空调通风系统运行管理标准》GB 365</w:t>
      </w:r>
    </w:p>
    <w:p w:rsidR="00B03C2E" w:rsidRDefault="00B03C2E" w:rsidP="00E90F25">
      <w:pPr>
        <w:pStyle w:val="affffd"/>
      </w:pPr>
      <w:r>
        <w:rPr>
          <w:rFonts w:hint="eastAsia"/>
        </w:rPr>
        <w:t>《公共建筑节能设计标准》GB 50189</w:t>
      </w:r>
    </w:p>
    <w:p w:rsidR="00B03C2E" w:rsidRDefault="00B03C2E" w:rsidP="00E90F25">
      <w:pPr>
        <w:pStyle w:val="affffd"/>
      </w:pPr>
      <w:r>
        <w:rPr>
          <w:rFonts w:hint="eastAsia"/>
        </w:rPr>
        <w:t>《通风与空调工程施工质量验收规范》 GB 50243</w:t>
      </w:r>
    </w:p>
    <w:p w:rsidR="00B03C2E" w:rsidRDefault="00B03C2E" w:rsidP="00E90F25">
      <w:pPr>
        <w:pStyle w:val="affffd"/>
      </w:pPr>
      <w:r>
        <w:rPr>
          <w:rFonts w:hint="eastAsia"/>
        </w:rPr>
        <w:t>《制冷设备、空气分离设备安装工程施工及验收规范》GB 50274</w:t>
      </w:r>
    </w:p>
    <w:p w:rsidR="00B03C2E" w:rsidRDefault="00B03C2E" w:rsidP="00E90F25">
      <w:pPr>
        <w:pStyle w:val="affffd"/>
      </w:pPr>
      <w:r>
        <w:rPr>
          <w:rFonts w:hint="eastAsia"/>
        </w:rPr>
        <w:t>《民用建筑供暖通风与空气调节设计规范》GB 50736</w:t>
      </w:r>
    </w:p>
    <w:p w:rsidR="00B03C2E" w:rsidRDefault="00B03C2E" w:rsidP="00E90F25">
      <w:pPr>
        <w:pStyle w:val="affffd"/>
      </w:pPr>
      <w:r>
        <w:rPr>
          <w:rFonts w:hint="eastAsia"/>
        </w:rPr>
        <w:t>《建筑节能与可再生能源利用通用规范》GB 55015</w:t>
      </w:r>
    </w:p>
    <w:p w:rsidR="00B03C2E" w:rsidRDefault="00B03C2E" w:rsidP="00E90F25">
      <w:pPr>
        <w:pStyle w:val="affffd"/>
      </w:pPr>
      <w:r>
        <w:rPr>
          <w:rFonts w:hint="eastAsia"/>
        </w:rPr>
        <w:t>《建筑环境通用规范》GB 55016</w:t>
      </w:r>
    </w:p>
    <w:p w:rsidR="00B03C2E" w:rsidRDefault="00B03C2E" w:rsidP="00E90F25">
      <w:pPr>
        <w:pStyle w:val="affffd"/>
      </w:pPr>
      <w:r>
        <w:rPr>
          <w:rFonts w:hint="eastAsia"/>
        </w:rPr>
        <w:t>《交流电气传动风机(泵类、空气压缩机)系统经济运行通则》GB/T 13466</w:t>
      </w:r>
    </w:p>
    <w:p w:rsidR="00B03C2E" w:rsidRDefault="00B03C2E" w:rsidP="00E90F25">
      <w:pPr>
        <w:pStyle w:val="affffd"/>
      </w:pPr>
      <w:r>
        <w:rPr>
          <w:rFonts w:hint="eastAsia"/>
        </w:rPr>
        <w:t>《离心泵、混流泵与轴流泵系统经济运行》GB/T 13469</w:t>
      </w:r>
    </w:p>
    <w:p w:rsidR="00B03C2E" w:rsidRDefault="00B03C2E" w:rsidP="00E90F25">
      <w:pPr>
        <w:pStyle w:val="affffd"/>
      </w:pPr>
      <w:r>
        <w:rPr>
          <w:rFonts w:hint="eastAsia"/>
        </w:rPr>
        <w:t>《图形符号 安全色和安全标志 第5部分：安全标志使用原则与要求》GB/T 2893.5</w:t>
      </w:r>
    </w:p>
    <w:p w:rsidR="00B03C2E" w:rsidRDefault="00B03C2E" w:rsidP="00E90F25">
      <w:pPr>
        <w:pStyle w:val="affffd"/>
      </w:pPr>
      <w:r>
        <w:rPr>
          <w:rFonts w:hint="eastAsia"/>
        </w:rPr>
        <w:t>《采暖空调系统水质》GB/T 29044</w:t>
      </w:r>
    </w:p>
    <w:p w:rsidR="00B03C2E" w:rsidRDefault="00B03C2E" w:rsidP="00E90F25">
      <w:pPr>
        <w:pStyle w:val="affffd"/>
      </w:pPr>
      <w:r>
        <w:rPr>
          <w:rFonts w:hint="eastAsia"/>
        </w:rPr>
        <w:t>《生产经营单位生产安全事故应急预案编制导则》GB/T 29639</w:t>
      </w:r>
    </w:p>
    <w:p w:rsidR="00B03C2E" w:rsidRDefault="00B03C2E" w:rsidP="00E90F25">
      <w:pPr>
        <w:pStyle w:val="affffd"/>
      </w:pPr>
      <w:r>
        <w:rPr>
          <w:rFonts w:hint="eastAsia"/>
        </w:rPr>
        <w:t>《设备及管道绝热效果的测试与评价》GB/T 8174</w:t>
      </w:r>
    </w:p>
    <w:p w:rsidR="00B03C2E" w:rsidRDefault="00B03C2E" w:rsidP="00E90F25">
      <w:pPr>
        <w:pStyle w:val="affffd"/>
      </w:pPr>
      <w:r>
        <w:rPr>
          <w:rFonts w:hint="eastAsia"/>
        </w:rPr>
        <w:t>《制冷系统及热泵 安全与环境要求》GB/T 9237</w:t>
      </w:r>
    </w:p>
    <w:p w:rsidR="00B03C2E" w:rsidRDefault="00B03C2E" w:rsidP="00E90F25">
      <w:pPr>
        <w:pStyle w:val="affffd"/>
      </w:pPr>
      <w:r>
        <w:rPr>
          <w:rFonts w:hint="eastAsia"/>
        </w:rPr>
        <w:t>《水冷冷水机组管壳式冷凝器胶球自动在线清洗装置》JB/T 11133</w:t>
      </w:r>
    </w:p>
    <w:p w:rsidR="00B03C2E" w:rsidRDefault="00B03C2E" w:rsidP="00E90F25">
      <w:pPr>
        <w:pStyle w:val="affffd"/>
      </w:pPr>
      <w:r>
        <w:rPr>
          <w:rFonts w:hint="eastAsia"/>
        </w:rPr>
        <w:t>《建筑设备监控系统工程技术规范》JGJ/T 334</w:t>
      </w:r>
    </w:p>
    <w:p w:rsidR="00B03C2E" w:rsidRDefault="00B03C2E" w:rsidP="00E90F25">
      <w:pPr>
        <w:pStyle w:val="affffd"/>
      </w:pPr>
      <w:r>
        <w:rPr>
          <w:rFonts w:hint="eastAsia"/>
        </w:rPr>
        <w:t>《制冷系统安全标准》SY/T 7046</w:t>
      </w:r>
    </w:p>
    <w:p w:rsidR="00B03C2E" w:rsidRDefault="00B03C2E" w:rsidP="00E90F25">
      <w:pPr>
        <w:pStyle w:val="affffd"/>
      </w:pPr>
      <w:r>
        <w:rPr>
          <w:rFonts w:hint="eastAsia"/>
        </w:rPr>
        <w:t>《固定式压力容器安全技术监察规程》TSG 21</w:t>
      </w:r>
    </w:p>
    <w:p w:rsidR="00FE444F" w:rsidRDefault="00E90F25">
      <w:pPr>
        <w:pStyle w:val="affb"/>
        <w:spacing w:before="240" w:after="240"/>
      </w:pPr>
      <w:r>
        <w:rPr>
          <w:rFonts w:hint="eastAsia"/>
          <w:szCs w:val="21"/>
        </w:rPr>
        <w:t>术语和定义</w:t>
      </w:r>
      <w:bookmarkEnd w:id="42"/>
    </w:p>
    <w:bookmarkStart w:id="43" w:name="_Toc26986532" w:displacedByCustomXml="next"/>
    <w:bookmarkEnd w:id="43" w:displacedByCustomXml="next"/>
    <w:sdt>
      <w:sdtPr>
        <w:id w:val="-1909835108"/>
        <w:placeholder>
          <w:docPart w:val="4D8228B18F3C432C8F7147D8F5E4878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FE444F" w:rsidRDefault="00E90F25" w:rsidP="00E90F25">
          <w:pPr>
            <w:pStyle w:val="affffd"/>
          </w:pPr>
          <w:r>
            <w:t>下列术语和定义适用于本文件。</w:t>
          </w:r>
        </w:p>
      </w:sdtContent>
    </w:sdt>
    <w:p w:rsidR="00FE444F" w:rsidRDefault="00FE444F" w:rsidP="00E53CEF">
      <w:pPr>
        <w:pStyle w:val="affffffffffd"/>
      </w:pPr>
    </w:p>
    <w:p w:rsidR="00FE444F" w:rsidRDefault="00B03C2E" w:rsidP="00E53CEF">
      <w:pPr>
        <w:pStyle w:val="affc"/>
        <w:numPr>
          <w:ilvl w:val="0"/>
          <w:numId w:val="0"/>
        </w:numPr>
        <w:ind w:left="420"/>
      </w:pPr>
      <w:r>
        <w:rPr>
          <w:rFonts w:hint="eastAsia"/>
        </w:rPr>
        <w:t>制冷机房  refrigeration plant room</w:t>
      </w:r>
    </w:p>
    <w:p w:rsidR="00FE444F" w:rsidRDefault="00B03C2E" w:rsidP="00E90F25">
      <w:pPr>
        <w:pStyle w:val="affffd"/>
      </w:pPr>
      <w:r>
        <w:rPr>
          <w:rFonts w:hint="eastAsia"/>
        </w:rPr>
        <w:t>包含制冷系统和制冷机房内其他系统。本规程不涉及氨制冷机房</w:t>
      </w:r>
      <w:r w:rsidR="00E90F25">
        <w:rPr>
          <w:rFonts w:hint="eastAsia"/>
          <w:shd w:val="clear" w:color="auto" w:fill="FFFFFF"/>
        </w:rPr>
        <w:t>。</w:t>
      </w:r>
    </w:p>
    <w:p w:rsidR="00FE444F" w:rsidRDefault="00FE444F" w:rsidP="00E53CEF">
      <w:pPr>
        <w:pStyle w:val="affffffffffd"/>
      </w:pPr>
    </w:p>
    <w:p w:rsidR="00FE444F" w:rsidRDefault="00B03C2E" w:rsidP="006E117B">
      <w:pPr>
        <w:pStyle w:val="affc"/>
        <w:numPr>
          <w:ilvl w:val="0"/>
          <w:numId w:val="0"/>
        </w:numPr>
        <w:ind w:left="420"/>
      </w:pPr>
      <w:r w:rsidRPr="00B03C2E">
        <w:rPr>
          <w:rFonts w:hint="eastAsia"/>
        </w:rPr>
        <w:t>制冷系统   refrigeration system</w:t>
      </w:r>
    </w:p>
    <w:p w:rsidR="00FE444F" w:rsidRDefault="00B03C2E" w:rsidP="00E90F25">
      <w:pPr>
        <w:pStyle w:val="affffd"/>
      </w:pPr>
      <w:r>
        <w:rPr>
          <w:rFonts w:hint="eastAsia"/>
        </w:rPr>
        <w:t>包括电机驱动</w:t>
      </w:r>
      <w:proofErr w:type="gramStart"/>
      <w:r>
        <w:rPr>
          <w:rFonts w:hint="eastAsia"/>
        </w:rPr>
        <w:t>蒸气</w:t>
      </w:r>
      <w:proofErr w:type="gramEnd"/>
      <w:r>
        <w:rPr>
          <w:rFonts w:hint="eastAsia"/>
        </w:rPr>
        <w:t>压缩循环冷水（热泵）机组、冷冻水泵、冷却水泵、冷却塔、蓄冷装置、软化装置、补水装置及其连接的管道和阀门</w:t>
      </w:r>
      <w:r w:rsidR="00E90F25">
        <w:rPr>
          <w:rFonts w:hint="eastAsia"/>
        </w:rPr>
        <w:t>。</w:t>
      </w:r>
    </w:p>
    <w:p w:rsidR="00FE444F" w:rsidRDefault="00FE444F" w:rsidP="00E53CEF">
      <w:pPr>
        <w:pStyle w:val="affffffffffd"/>
      </w:pPr>
    </w:p>
    <w:p w:rsidR="00FE444F" w:rsidRDefault="00B03C2E" w:rsidP="00E53CEF">
      <w:pPr>
        <w:pStyle w:val="affc"/>
        <w:numPr>
          <w:ilvl w:val="0"/>
          <w:numId w:val="0"/>
        </w:numPr>
        <w:ind w:left="420"/>
      </w:pPr>
      <w:r>
        <w:rPr>
          <w:rFonts w:hint="eastAsia"/>
        </w:rPr>
        <w:t>其他系统  other systems</w:t>
      </w:r>
    </w:p>
    <w:p w:rsidR="00FE444F" w:rsidRDefault="00B03C2E" w:rsidP="00E90F25">
      <w:pPr>
        <w:pStyle w:val="affffd"/>
      </w:pPr>
      <w:r>
        <w:rPr>
          <w:rFonts w:hint="eastAsia"/>
        </w:rPr>
        <w:t>制冷机房内的消防系统、通风系统、照明系统、监控与报警系统和标识系统</w:t>
      </w:r>
      <w:r w:rsidR="00E90F25">
        <w:rPr>
          <w:rFonts w:hint="eastAsia"/>
        </w:rPr>
        <w:t>。</w:t>
      </w:r>
    </w:p>
    <w:p w:rsidR="00FE444F" w:rsidRDefault="00FE444F" w:rsidP="00E53CEF">
      <w:pPr>
        <w:pStyle w:val="affffffffffd"/>
      </w:pPr>
    </w:p>
    <w:p w:rsidR="00FE444F" w:rsidRDefault="00B03C2E" w:rsidP="00E53CEF">
      <w:pPr>
        <w:pStyle w:val="affc"/>
        <w:numPr>
          <w:ilvl w:val="0"/>
          <w:numId w:val="0"/>
        </w:numPr>
        <w:ind w:left="420"/>
      </w:pPr>
      <w:r>
        <w:rPr>
          <w:rFonts w:hint="eastAsia"/>
        </w:rPr>
        <w:t>运营管理单位  operation  and  maintenance  management  section</w:t>
      </w:r>
    </w:p>
    <w:p w:rsidR="00FE444F" w:rsidRDefault="00B03C2E" w:rsidP="00E90F25">
      <w:pPr>
        <w:pStyle w:val="affffd"/>
      </w:pPr>
      <w:r>
        <w:rPr>
          <w:rFonts w:hint="eastAsia"/>
        </w:rPr>
        <w:t>承担制冷系统及其他系统运行、维护及安全管理的单位</w:t>
      </w:r>
      <w:r w:rsidR="00E90F25">
        <w:rPr>
          <w:rFonts w:hint="eastAsia"/>
        </w:rPr>
        <w:t>。</w:t>
      </w:r>
    </w:p>
    <w:p w:rsidR="00FE444F" w:rsidRDefault="00B03C2E">
      <w:pPr>
        <w:pStyle w:val="affb"/>
        <w:spacing w:before="240" w:after="240"/>
      </w:pPr>
      <w:r>
        <w:rPr>
          <w:rFonts w:hint="eastAsia"/>
        </w:rPr>
        <w:t>基本规定</w:t>
      </w:r>
    </w:p>
    <w:p w:rsidR="00FE444F" w:rsidRDefault="00B03C2E" w:rsidP="00E53CEF">
      <w:pPr>
        <w:pStyle w:val="affc"/>
      </w:pPr>
      <w:r>
        <w:rPr>
          <w:rFonts w:hint="eastAsia"/>
        </w:rPr>
        <w:t>一般规定</w:t>
      </w:r>
    </w:p>
    <w:p w:rsidR="00B03C2E" w:rsidRPr="000164E5" w:rsidRDefault="00E164EC" w:rsidP="000164E5">
      <w:pPr>
        <w:spacing w:line="240" w:lineRule="auto"/>
        <w:rPr>
          <w:rFonts w:ascii="宋体" w:hAnsi="宋体"/>
        </w:rPr>
      </w:pPr>
      <w:r w:rsidRPr="000164E5">
        <w:rPr>
          <w:rFonts w:ascii="宋体" w:hAnsi="宋体" w:hint="eastAsia"/>
        </w:rPr>
        <w:t>4</w:t>
      </w:r>
      <w:r w:rsidR="00B03C2E" w:rsidRPr="000164E5">
        <w:rPr>
          <w:rFonts w:ascii="宋体" w:hAnsi="宋体" w:hint="eastAsia"/>
        </w:rPr>
        <w:t>.1.1制冷机房应经竣工验收合格后，方可投入运行。其验收应符合现行国家标准《通风与空调工程施工质量验收规范》GB50243和《制冷设备、空气分离设备安装工程施工及验收规范》GB50274的规定。</w:t>
      </w:r>
    </w:p>
    <w:p w:rsidR="00B03C2E" w:rsidRPr="000164E5" w:rsidRDefault="00E164EC" w:rsidP="000164E5">
      <w:pPr>
        <w:spacing w:line="240" w:lineRule="auto"/>
        <w:rPr>
          <w:rFonts w:ascii="宋体" w:hAnsi="宋体"/>
        </w:rPr>
      </w:pPr>
      <w:r w:rsidRPr="000164E5">
        <w:rPr>
          <w:rFonts w:ascii="宋体" w:hAnsi="宋体" w:hint="eastAsia"/>
        </w:rPr>
        <w:t>4</w:t>
      </w:r>
      <w:r w:rsidR="00B03C2E" w:rsidRPr="000164E5">
        <w:rPr>
          <w:rFonts w:ascii="宋体" w:hAnsi="宋体" w:hint="eastAsia"/>
        </w:rPr>
        <w:t>.1.2 制冷机房的运营管理应由专业中央空调运维保养机构负责。中央空调运维保养机构应达到政府相关部门或行业协会规定的能力要求，具有行业协会规定的中央空调运维保养能力。</w:t>
      </w:r>
    </w:p>
    <w:p w:rsidR="00B03C2E" w:rsidRPr="000164E5" w:rsidRDefault="00E164EC" w:rsidP="000164E5">
      <w:pPr>
        <w:spacing w:line="240" w:lineRule="auto"/>
        <w:rPr>
          <w:rFonts w:ascii="宋体" w:hAnsi="宋体"/>
        </w:rPr>
      </w:pPr>
      <w:r w:rsidRPr="000164E5">
        <w:rPr>
          <w:rFonts w:ascii="宋体" w:hAnsi="宋体" w:hint="eastAsia"/>
        </w:rPr>
        <w:t>4</w:t>
      </w:r>
      <w:r w:rsidR="00B03C2E" w:rsidRPr="000164E5">
        <w:rPr>
          <w:rFonts w:ascii="宋体" w:hAnsi="宋体" w:hint="eastAsia"/>
        </w:rPr>
        <w:t>.1.3 制冷机房应制</w:t>
      </w:r>
      <w:proofErr w:type="gramStart"/>
      <w:r w:rsidR="00B03C2E" w:rsidRPr="000164E5">
        <w:rPr>
          <w:rFonts w:ascii="宋体" w:hAnsi="宋体" w:hint="eastAsia"/>
        </w:rPr>
        <w:t>定完善</w:t>
      </w:r>
      <w:proofErr w:type="gramEnd"/>
      <w:r w:rsidR="00B03C2E" w:rsidRPr="000164E5">
        <w:rPr>
          <w:rFonts w:ascii="宋体" w:hAnsi="宋体" w:hint="eastAsia"/>
        </w:rPr>
        <w:t>的运行维护及安全管理制度，并定期修订。</w:t>
      </w:r>
    </w:p>
    <w:p w:rsidR="00B03C2E" w:rsidRPr="000164E5" w:rsidRDefault="00E164EC" w:rsidP="000164E5">
      <w:pPr>
        <w:spacing w:line="240" w:lineRule="auto"/>
        <w:rPr>
          <w:rFonts w:ascii="宋体" w:hAnsi="宋体"/>
        </w:rPr>
      </w:pPr>
      <w:r w:rsidRPr="000164E5">
        <w:rPr>
          <w:rFonts w:ascii="宋体" w:hAnsi="宋体" w:hint="eastAsia"/>
        </w:rPr>
        <w:t>4</w:t>
      </w:r>
      <w:r w:rsidR="00B03C2E" w:rsidRPr="000164E5">
        <w:rPr>
          <w:rFonts w:ascii="宋体" w:hAnsi="宋体" w:hint="eastAsia"/>
        </w:rPr>
        <w:t>.1.4 制冷机房内的作业人员及安全管理人员应经过专业机构培训，并取得相应资格证书。</w:t>
      </w:r>
    </w:p>
    <w:p w:rsidR="00B03C2E" w:rsidRPr="000164E5" w:rsidRDefault="00E164EC" w:rsidP="000164E5">
      <w:pPr>
        <w:spacing w:line="240" w:lineRule="auto"/>
        <w:rPr>
          <w:rFonts w:ascii="宋体" w:hAnsi="宋体"/>
        </w:rPr>
      </w:pPr>
      <w:r w:rsidRPr="000164E5">
        <w:rPr>
          <w:rFonts w:ascii="宋体" w:hAnsi="宋体" w:hint="eastAsia"/>
        </w:rPr>
        <w:t>4</w:t>
      </w:r>
      <w:r w:rsidR="00B03C2E" w:rsidRPr="000164E5">
        <w:rPr>
          <w:rFonts w:ascii="宋体" w:hAnsi="宋体" w:hint="eastAsia"/>
        </w:rPr>
        <w:t>.1.5制冷机房投入运行前应结合项目特点编制现场运行规程。包括值班管理制度、操作制度、设备巡检制度、设备定期维护制度、运行分析制度、应急安全制度、资料管理制度。</w:t>
      </w:r>
    </w:p>
    <w:p w:rsidR="00B03C2E" w:rsidRPr="000164E5" w:rsidRDefault="00E164EC" w:rsidP="000164E5">
      <w:pPr>
        <w:spacing w:line="240" w:lineRule="auto"/>
        <w:rPr>
          <w:rFonts w:ascii="宋体" w:hAnsi="宋体"/>
        </w:rPr>
      </w:pPr>
      <w:r w:rsidRPr="000164E5">
        <w:rPr>
          <w:rFonts w:ascii="宋体" w:hAnsi="宋体" w:hint="eastAsia"/>
        </w:rPr>
        <w:t>4</w:t>
      </w:r>
      <w:r w:rsidR="00B03C2E" w:rsidRPr="000164E5">
        <w:rPr>
          <w:rFonts w:ascii="宋体" w:hAnsi="宋体" w:hint="eastAsia"/>
        </w:rPr>
        <w:t>.1.6 制冷机房投入运行后应建立完整的运行记录，包括制冷机房运行状况以及异常运行和故障处理情况，定期对运行数据进行分析和上报。</w:t>
      </w:r>
    </w:p>
    <w:p w:rsidR="00B03C2E" w:rsidRPr="000164E5" w:rsidRDefault="00E164EC" w:rsidP="000164E5">
      <w:pPr>
        <w:spacing w:line="240" w:lineRule="auto"/>
        <w:rPr>
          <w:rFonts w:ascii="宋体" w:hAnsi="宋体"/>
        </w:rPr>
      </w:pPr>
      <w:r w:rsidRPr="000164E5">
        <w:rPr>
          <w:rFonts w:ascii="宋体" w:hAnsi="宋体" w:hint="eastAsia"/>
        </w:rPr>
        <w:t>4</w:t>
      </w:r>
      <w:r w:rsidR="00B03C2E" w:rsidRPr="000164E5">
        <w:rPr>
          <w:rFonts w:ascii="宋体" w:hAnsi="宋体" w:hint="eastAsia"/>
        </w:rPr>
        <w:t>.1.7制冷机房的运行管理应符合《空调通风系统运行管理规范》GB50365的规定。</w:t>
      </w:r>
    </w:p>
    <w:p w:rsidR="00B03C2E" w:rsidRPr="000164E5" w:rsidRDefault="00E164EC" w:rsidP="000164E5">
      <w:pPr>
        <w:spacing w:line="240" w:lineRule="auto"/>
        <w:rPr>
          <w:rFonts w:ascii="宋体" w:hAnsi="宋体"/>
        </w:rPr>
      </w:pPr>
      <w:r w:rsidRPr="000164E5">
        <w:rPr>
          <w:rFonts w:ascii="宋体" w:hAnsi="宋体" w:hint="eastAsia"/>
        </w:rPr>
        <w:t>4</w:t>
      </w:r>
      <w:r w:rsidR="00B03C2E" w:rsidRPr="000164E5">
        <w:rPr>
          <w:rFonts w:ascii="宋体" w:hAnsi="宋体" w:hint="eastAsia"/>
        </w:rPr>
        <w:t>.1.8制冷机房运行维护及管理过程中所使用的仪器、仪表、量具应准确有效，并按照有关规定进行定期校验。</w:t>
      </w:r>
    </w:p>
    <w:p w:rsidR="00B03C2E" w:rsidRPr="000164E5" w:rsidRDefault="00E164EC" w:rsidP="000164E5">
      <w:pPr>
        <w:spacing w:line="240" w:lineRule="auto"/>
        <w:rPr>
          <w:rFonts w:ascii="宋体" w:hAnsi="宋体"/>
        </w:rPr>
      </w:pPr>
      <w:r w:rsidRPr="000164E5">
        <w:rPr>
          <w:rFonts w:ascii="宋体" w:hAnsi="宋体" w:hint="eastAsia"/>
        </w:rPr>
        <w:t>4</w:t>
      </w:r>
      <w:r w:rsidR="00B03C2E" w:rsidRPr="000164E5">
        <w:rPr>
          <w:rFonts w:ascii="宋体" w:hAnsi="宋体" w:hint="eastAsia"/>
        </w:rPr>
        <w:t>.1.9制冷机房内维修保养所使用的各种材料、辅材等应符合国家相关产品标准，宜使用新型绿色环保产品。</w:t>
      </w:r>
    </w:p>
    <w:p w:rsidR="00FE444F" w:rsidRPr="000164E5" w:rsidRDefault="00E164EC" w:rsidP="000164E5">
      <w:pPr>
        <w:spacing w:line="240" w:lineRule="auto"/>
        <w:rPr>
          <w:rFonts w:ascii="宋体" w:hAnsi="宋体"/>
        </w:rPr>
      </w:pPr>
      <w:r w:rsidRPr="000164E5">
        <w:rPr>
          <w:rFonts w:ascii="宋体" w:hAnsi="宋体" w:hint="eastAsia"/>
        </w:rPr>
        <w:t>4</w:t>
      </w:r>
      <w:r w:rsidR="00B03C2E" w:rsidRPr="000164E5">
        <w:rPr>
          <w:rFonts w:ascii="宋体" w:hAnsi="宋体" w:hint="eastAsia"/>
        </w:rPr>
        <w:t>.1.10 制冷机房运行维护宜采用信息化管理手段，建立相应的信息管理系统。</w:t>
      </w:r>
    </w:p>
    <w:p w:rsidR="00FE444F" w:rsidRDefault="00E164EC" w:rsidP="00E53CEF">
      <w:pPr>
        <w:pStyle w:val="affc"/>
      </w:pPr>
      <w:r>
        <w:rPr>
          <w:rFonts w:hint="eastAsia"/>
        </w:rPr>
        <w:t>运行管理</w:t>
      </w:r>
    </w:p>
    <w:p w:rsidR="00E164EC" w:rsidRPr="000164E5" w:rsidRDefault="00E164EC" w:rsidP="000164E5">
      <w:pPr>
        <w:spacing w:line="240" w:lineRule="auto"/>
        <w:rPr>
          <w:rFonts w:ascii="宋体" w:hAnsi="宋体"/>
        </w:rPr>
      </w:pPr>
      <w:r w:rsidRPr="000164E5">
        <w:rPr>
          <w:rFonts w:ascii="宋体" w:hAnsi="宋体" w:hint="eastAsia"/>
        </w:rPr>
        <w:t>4.2.1制冷机房运行管理包括运行值班、日常操作巡检及监测等内容。</w:t>
      </w:r>
    </w:p>
    <w:p w:rsidR="00E164EC" w:rsidRPr="000164E5" w:rsidRDefault="00E164EC" w:rsidP="000164E5">
      <w:pPr>
        <w:spacing w:line="240" w:lineRule="auto"/>
        <w:rPr>
          <w:rFonts w:ascii="宋体" w:hAnsi="宋体"/>
        </w:rPr>
      </w:pPr>
      <w:r w:rsidRPr="000164E5">
        <w:rPr>
          <w:rFonts w:ascii="宋体" w:hAnsi="宋体" w:hint="eastAsia"/>
        </w:rPr>
        <w:t>4.2.2 运行管理应建立运行值班制度，并公布24小时值班电话。</w:t>
      </w:r>
    </w:p>
    <w:p w:rsidR="00E164EC" w:rsidRPr="000164E5" w:rsidRDefault="00E164EC" w:rsidP="000164E5">
      <w:pPr>
        <w:spacing w:line="240" w:lineRule="auto"/>
        <w:rPr>
          <w:rFonts w:ascii="宋体" w:hAnsi="宋体"/>
        </w:rPr>
      </w:pPr>
      <w:r w:rsidRPr="000164E5">
        <w:rPr>
          <w:rFonts w:ascii="宋体" w:hAnsi="宋体" w:hint="eastAsia"/>
        </w:rPr>
        <w:t>4.2.3 日常操作巡检及监测应符合下列规定：</w:t>
      </w:r>
    </w:p>
    <w:p w:rsidR="00E164EC" w:rsidRPr="000164E5" w:rsidRDefault="00E164EC" w:rsidP="00857E69">
      <w:pPr>
        <w:pStyle w:val="afffffffffff4"/>
        <w:numPr>
          <w:ilvl w:val="1"/>
          <w:numId w:val="61"/>
        </w:numPr>
        <w:spacing w:line="240" w:lineRule="auto"/>
        <w:ind w:firstLineChars="0"/>
        <w:rPr>
          <w:rFonts w:ascii="宋体" w:hAnsi="宋体"/>
        </w:rPr>
      </w:pPr>
      <w:r w:rsidRPr="000164E5">
        <w:rPr>
          <w:rFonts w:ascii="宋体" w:hAnsi="宋体" w:hint="eastAsia"/>
        </w:rPr>
        <w:t>操作巡检及监测对象包括制冷系统和其他系统；</w:t>
      </w:r>
    </w:p>
    <w:p w:rsidR="00E164EC" w:rsidRPr="000164E5" w:rsidRDefault="00E164EC" w:rsidP="00857E69">
      <w:pPr>
        <w:pStyle w:val="afffffffffff4"/>
        <w:numPr>
          <w:ilvl w:val="1"/>
          <w:numId w:val="61"/>
        </w:numPr>
        <w:spacing w:line="240" w:lineRule="auto"/>
        <w:ind w:firstLineChars="0"/>
        <w:rPr>
          <w:rFonts w:ascii="宋体" w:hAnsi="宋体"/>
        </w:rPr>
      </w:pPr>
      <w:r w:rsidRPr="000164E5">
        <w:rPr>
          <w:rFonts w:ascii="宋体" w:hAnsi="宋体" w:hint="eastAsia"/>
        </w:rPr>
        <w:t>操作巡检及监测方式可采用人工、信息化技术或两者相结合的方式；</w:t>
      </w:r>
    </w:p>
    <w:p w:rsidR="00E164EC" w:rsidRPr="000164E5" w:rsidRDefault="00E164EC" w:rsidP="00857E69">
      <w:pPr>
        <w:pStyle w:val="afffffffffff4"/>
        <w:numPr>
          <w:ilvl w:val="1"/>
          <w:numId w:val="61"/>
        </w:numPr>
        <w:spacing w:line="240" w:lineRule="auto"/>
        <w:ind w:firstLineChars="0"/>
        <w:rPr>
          <w:rFonts w:ascii="宋体" w:hAnsi="宋体"/>
        </w:rPr>
      </w:pPr>
      <w:r w:rsidRPr="000164E5">
        <w:rPr>
          <w:rFonts w:ascii="宋体" w:hAnsi="宋体" w:hint="eastAsia"/>
        </w:rPr>
        <w:t>巡检及监测人员应携带必要装备，并采取可靠的防护措施。</w:t>
      </w:r>
    </w:p>
    <w:p w:rsidR="00FE444F" w:rsidRPr="000164E5" w:rsidRDefault="00E164EC" w:rsidP="000164E5">
      <w:pPr>
        <w:spacing w:line="240" w:lineRule="auto"/>
        <w:rPr>
          <w:rFonts w:ascii="宋体" w:hAnsi="宋体"/>
        </w:rPr>
      </w:pPr>
      <w:r w:rsidRPr="000164E5">
        <w:rPr>
          <w:rFonts w:ascii="宋体" w:hAnsi="宋体" w:hint="eastAsia"/>
        </w:rPr>
        <w:t>4.2.4 做好操作巡检及监测记录，及时分析、报告、处理发现的问题，遇有紧急情况应按规定采取有效措施。</w:t>
      </w:r>
    </w:p>
    <w:p w:rsidR="00FE444F" w:rsidRDefault="000B4525" w:rsidP="00E53CEF">
      <w:pPr>
        <w:pStyle w:val="affc"/>
      </w:pPr>
      <w:r>
        <w:rPr>
          <w:rFonts w:hint="eastAsia"/>
        </w:rPr>
        <w:t>维护管理</w:t>
      </w:r>
    </w:p>
    <w:p w:rsidR="000B4525" w:rsidRPr="000164E5" w:rsidRDefault="000B4525" w:rsidP="000164E5">
      <w:pPr>
        <w:spacing w:line="240" w:lineRule="auto"/>
        <w:rPr>
          <w:rFonts w:ascii="宋体" w:hAnsi="宋体"/>
        </w:rPr>
      </w:pPr>
      <w:r w:rsidRPr="000164E5">
        <w:rPr>
          <w:rFonts w:ascii="宋体" w:hAnsi="宋体" w:hint="eastAsia"/>
        </w:rPr>
        <w:t>4.3.1</w:t>
      </w:r>
      <w:r w:rsidRPr="000164E5">
        <w:rPr>
          <w:rFonts w:ascii="宋体" w:hAnsi="宋体" w:hint="eastAsia"/>
        </w:rPr>
        <w:tab/>
        <w:t>制冷机房的维护应编制维护计划，并对维护工作的发起时间、发起原因、作业过程、质量验收等进行全过程跟踪管理。</w:t>
      </w:r>
    </w:p>
    <w:p w:rsidR="000B4525" w:rsidRPr="000164E5" w:rsidRDefault="000B4525" w:rsidP="000164E5">
      <w:pPr>
        <w:spacing w:line="240" w:lineRule="auto"/>
        <w:rPr>
          <w:rFonts w:ascii="宋体" w:hAnsi="宋体"/>
        </w:rPr>
      </w:pPr>
      <w:r w:rsidRPr="000164E5">
        <w:rPr>
          <w:rFonts w:ascii="宋体" w:hAnsi="宋体" w:hint="eastAsia"/>
        </w:rPr>
        <w:t>4.3.2</w:t>
      </w:r>
      <w:r w:rsidRPr="000164E5">
        <w:rPr>
          <w:rFonts w:ascii="宋体" w:hAnsi="宋体" w:hint="eastAsia"/>
        </w:rPr>
        <w:tab/>
        <w:t>制冷机房维护的内容主要包括：</w:t>
      </w:r>
    </w:p>
    <w:p w:rsidR="000B4525" w:rsidRPr="000164E5" w:rsidRDefault="000B4525" w:rsidP="00857E69">
      <w:pPr>
        <w:pStyle w:val="afffffffffff4"/>
        <w:numPr>
          <w:ilvl w:val="1"/>
          <w:numId w:val="62"/>
        </w:numPr>
        <w:spacing w:line="240" w:lineRule="auto"/>
        <w:ind w:firstLineChars="0"/>
        <w:rPr>
          <w:rFonts w:ascii="宋体" w:hAnsi="宋体"/>
        </w:rPr>
      </w:pPr>
      <w:r w:rsidRPr="000164E5">
        <w:rPr>
          <w:rFonts w:ascii="宋体" w:hAnsi="宋体" w:hint="eastAsia"/>
        </w:rPr>
        <w:t>周期性保养工作；</w:t>
      </w:r>
    </w:p>
    <w:p w:rsidR="000B4525" w:rsidRPr="000164E5" w:rsidRDefault="000B4525" w:rsidP="00857E69">
      <w:pPr>
        <w:pStyle w:val="afffffffffff4"/>
        <w:numPr>
          <w:ilvl w:val="1"/>
          <w:numId w:val="62"/>
        </w:numPr>
        <w:spacing w:line="240" w:lineRule="auto"/>
        <w:ind w:firstLineChars="0"/>
        <w:rPr>
          <w:rFonts w:ascii="宋体" w:hAnsi="宋体"/>
        </w:rPr>
      </w:pPr>
      <w:r w:rsidRPr="000164E5">
        <w:rPr>
          <w:rFonts w:ascii="宋体" w:hAnsi="宋体" w:hint="eastAsia"/>
        </w:rPr>
        <w:t>设备设施修理或更换；</w:t>
      </w:r>
    </w:p>
    <w:p w:rsidR="000B4525" w:rsidRPr="000164E5" w:rsidRDefault="000B4525" w:rsidP="00857E69">
      <w:pPr>
        <w:pStyle w:val="afffffffffff4"/>
        <w:numPr>
          <w:ilvl w:val="1"/>
          <w:numId w:val="62"/>
        </w:numPr>
        <w:spacing w:line="240" w:lineRule="auto"/>
        <w:ind w:firstLineChars="0"/>
        <w:rPr>
          <w:rFonts w:ascii="宋体" w:hAnsi="宋体"/>
        </w:rPr>
      </w:pPr>
      <w:r w:rsidRPr="000164E5">
        <w:rPr>
          <w:rFonts w:ascii="宋体" w:hAnsi="宋体" w:hint="eastAsia"/>
        </w:rPr>
        <w:t>保洁工作。</w:t>
      </w:r>
    </w:p>
    <w:p w:rsidR="000B4525" w:rsidRPr="000164E5" w:rsidRDefault="000B4525" w:rsidP="000164E5">
      <w:pPr>
        <w:spacing w:line="240" w:lineRule="auto"/>
        <w:rPr>
          <w:rFonts w:ascii="宋体" w:hAnsi="宋体"/>
        </w:rPr>
      </w:pPr>
      <w:r w:rsidRPr="000164E5">
        <w:rPr>
          <w:rFonts w:ascii="宋体" w:hAnsi="宋体" w:hint="eastAsia"/>
        </w:rPr>
        <w:t>4.3.3</w:t>
      </w:r>
      <w:r w:rsidRPr="000164E5">
        <w:rPr>
          <w:rFonts w:ascii="宋体" w:hAnsi="宋体" w:hint="eastAsia"/>
        </w:rPr>
        <w:tab/>
        <w:t>维护作业管理应符合下列规定：</w:t>
      </w:r>
    </w:p>
    <w:p w:rsidR="000B4525" w:rsidRPr="000164E5" w:rsidRDefault="000B4525" w:rsidP="00857E69">
      <w:pPr>
        <w:pStyle w:val="afffffffffff4"/>
        <w:numPr>
          <w:ilvl w:val="1"/>
          <w:numId w:val="63"/>
        </w:numPr>
        <w:spacing w:line="240" w:lineRule="auto"/>
        <w:ind w:firstLineChars="0"/>
        <w:rPr>
          <w:rFonts w:ascii="宋体" w:hAnsi="宋体"/>
        </w:rPr>
      </w:pPr>
      <w:r w:rsidRPr="000164E5">
        <w:rPr>
          <w:rFonts w:ascii="宋体" w:hAnsi="宋体" w:hint="eastAsia"/>
        </w:rPr>
        <w:t>出入制冷机房的人员、机具、材料应符合相关安全管理要求；</w:t>
      </w:r>
    </w:p>
    <w:p w:rsidR="000B4525" w:rsidRPr="000164E5" w:rsidRDefault="000B4525" w:rsidP="00857E69">
      <w:pPr>
        <w:pStyle w:val="afffffffffff4"/>
        <w:numPr>
          <w:ilvl w:val="1"/>
          <w:numId w:val="63"/>
        </w:numPr>
        <w:spacing w:line="240" w:lineRule="auto"/>
        <w:ind w:firstLineChars="0"/>
        <w:rPr>
          <w:rFonts w:ascii="宋体" w:hAnsi="宋体"/>
        </w:rPr>
      </w:pPr>
      <w:r w:rsidRPr="000164E5">
        <w:rPr>
          <w:rFonts w:ascii="宋体" w:hAnsi="宋体" w:hint="eastAsia"/>
        </w:rPr>
        <w:t>制冷机房内动火作业或用电作业，应办理相关手续；</w:t>
      </w:r>
    </w:p>
    <w:p w:rsidR="000B4525" w:rsidRPr="000164E5" w:rsidRDefault="000B4525" w:rsidP="00857E69">
      <w:pPr>
        <w:pStyle w:val="afffffffffff4"/>
        <w:numPr>
          <w:ilvl w:val="1"/>
          <w:numId w:val="63"/>
        </w:numPr>
        <w:spacing w:line="240" w:lineRule="auto"/>
        <w:ind w:firstLineChars="0"/>
        <w:rPr>
          <w:rFonts w:ascii="宋体" w:hAnsi="宋体"/>
        </w:rPr>
      </w:pPr>
      <w:r w:rsidRPr="000164E5">
        <w:rPr>
          <w:rFonts w:ascii="宋体" w:hAnsi="宋体" w:hint="eastAsia"/>
        </w:rPr>
        <w:lastRenderedPageBreak/>
        <w:t>应在规定的时间、空间与作业范围内进行作业；</w:t>
      </w:r>
    </w:p>
    <w:p w:rsidR="000B4525" w:rsidRPr="000164E5" w:rsidRDefault="000B4525" w:rsidP="00857E69">
      <w:pPr>
        <w:pStyle w:val="afffffffffff4"/>
        <w:numPr>
          <w:ilvl w:val="1"/>
          <w:numId w:val="63"/>
        </w:numPr>
        <w:spacing w:line="240" w:lineRule="auto"/>
        <w:ind w:firstLineChars="0"/>
        <w:rPr>
          <w:rFonts w:ascii="宋体" w:hAnsi="宋体"/>
        </w:rPr>
      </w:pPr>
      <w:r w:rsidRPr="000164E5">
        <w:rPr>
          <w:rFonts w:ascii="宋体" w:hAnsi="宋体" w:hint="eastAsia"/>
        </w:rPr>
        <w:t>材料堆放、工具放置等不</w:t>
      </w:r>
      <w:r w:rsidR="009A6456">
        <w:rPr>
          <w:rFonts w:ascii="宋体" w:hAnsi="宋体" w:hint="eastAsia"/>
        </w:rPr>
        <w:t>应</w:t>
      </w:r>
      <w:r w:rsidRPr="000164E5">
        <w:rPr>
          <w:rFonts w:ascii="宋体" w:hAnsi="宋体" w:hint="eastAsia"/>
        </w:rPr>
        <w:t>堵塞日常巡检和人员安全疏散；</w:t>
      </w:r>
    </w:p>
    <w:p w:rsidR="000B4525" w:rsidRPr="000164E5" w:rsidRDefault="000B4525" w:rsidP="00857E69">
      <w:pPr>
        <w:pStyle w:val="afffffffffff4"/>
        <w:numPr>
          <w:ilvl w:val="1"/>
          <w:numId w:val="63"/>
        </w:numPr>
        <w:spacing w:line="240" w:lineRule="auto"/>
        <w:ind w:firstLineChars="0"/>
        <w:rPr>
          <w:rFonts w:ascii="宋体" w:hAnsi="宋体"/>
        </w:rPr>
      </w:pPr>
      <w:r w:rsidRPr="000164E5">
        <w:rPr>
          <w:rFonts w:ascii="宋体" w:hAnsi="宋体" w:hint="eastAsia"/>
        </w:rPr>
        <w:t>作业现场应及时清理干净；</w:t>
      </w:r>
    </w:p>
    <w:p w:rsidR="000B4525" w:rsidRPr="000164E5" w:rsidRDefault="000B4525" w:rsidP="00857E69">
      <w:pPr>
        <w:pStyle w:val="afffffffffff4"/>
        <w:numPr>
          <w:ilvl w:val="1"/>
          <w:numId w:val="63"/>
        </w:numPr>
        <w:spacing w:line="240" w:lineRule="auto"/>
        <w:ind w:firstLineChars="0"/>
        <w:rPr>
          <w:rFonts w:ascii="宋体" w:hAnsi="宋体"/>
        </w:rPr>
      </w:pPr>
      <w:r w:rsidRPr="000164E5">
        <w:rPr>
          <w:rFonts w:ascii="宋体" w:hAnsi="宋体" w:hint="eastAsia"/>
        </w:rPr>
        <w:t>作业完毕后应按相关规定进行验收和记录。</w:t>
      </w:r>
    </w:p>
    <w:p w:rsidR="00FE444F" w:rsidRPr="000164E5" w:rsidRDefault="000B4525" w:rsidP="000164E5">
      <w:pPr>
        <w:spacing w:line="240" w:lineRule="auto"/>
        <w:rPr>
          <w:rFonts w:ascii="宋体" w:hAnsi="宋体"/>
        </w:rPr>
      </w:pPr>
      <w:r w:rsidRPr="000164E5">
        <w:rPr>
          <w:rFonts w:ascii="宋体" w:hAnsi="宋体" w:hint="eastAsia"/>
        </w:rPr>
        <w:t>4.3.4 制冷机房维护信息管理系统宜对维护全过程信息进行采集、整理、统计和分析</w:t>
      </w:r>
      <w:r w:rsidR="00E90F25" w:rsidRPr="000164E5">
        <w:rPr>
          <w:rFonts w:ascii="宋体" w:hAnsi="宋体" w:hint="eastAsia"/>
        </w:rPr>
        <w:t>。</w:t>
      </w:r>
    </w:p>
    <w:p w:rsidR="00FE444F" w:rsidRDefault="000B4525" w:rsidP="00E53CEF">
      <w:pPr>
        <w:pStyle w:val="affc"/>
      </w:pPr>
      <w:r>
        <w:rPr>
          <w:rFonts w:hint="eastAsia"/>
        </w:rPr>
        <w:t>安全管理</w:t>
      </w:r>
    </w:p>
    <w:p w:rsidR="000B4525" w:rsidRPr="000164E5" w:rsidRDefault="000B4525" w:rsidP="000164E5">
      <w:pPr>
        <w:spacing w:line="240" w:lineRule="auto"/>
        <w:rPr>
          <w:rFonts w:ascii="宋体" w:hAnsi="宋体"/>
        </w:rPr>
      </w:pPr>
      <w:r w:rsidRPr="000164E5">
        <w:rPr>
          <w:rFonts w:ascii="宋体" w:hAnsi="宋体" w:hint="eastAsia"/>
        </w:rPr>
        <w:t>4.4.1  应建立安全管理组织机构，完善人员配备及保障措施，健全各项安全管理制度，落实安全生产岗位责任制，加强对作业人员安全生产的教育和培训。</w:t>
      </w:r>
    </w:p>
    <w:p w:rsidR="000B4525" w:rsidRPr="000164E5" w:rsidRDefault="000B4525" w:rsidP="000164E5">
      <w:pPr>
        <w:spacing w:line="240" w:lineRule="auto"/>
        <w:rPr>
          <w:rFonts w:ascii="宋体" w:hAnsi="宋体"/>
        </w:rPr>
      </w:pPr>
      <w:r w:rsidRPr="000164E5">
        <w:rPr>
          <w:rFonts w:ascii="宋体" w:hAnsi="宋体" w:hint="eastAsia"/>
        </w:rPr>
        <w:t>4.4.2  应建立制冷机房安全防范和隐患排查治理制度，在运行维护的各个环节实行全方位安全管理。</w:t>
      </w:r>
    </w:p>
    <w:p w:rsidR="000B4525" w:rsidRPr="000164E5" w:rsidRDefault="000B4525" w:rsidP="000164E5">
      <w:pPr>
        <w:spacing w:line="240" w:lineRule="auto"/>
        <w:rPr>
          <w:rFonts w:ascii="宋体" w:hAnsi="宋体"/>
        </w:rPr>
      </w:pPr>
      <w:r w:rsidRPr="000164E5">
        <w:rPr>
          <w:rFonts w:ascii="宋体" w:hAnsi="宋体" w:hint="eastAsia"/>
        </w:rPr>
        <w:t>4.4.3  制冷机房安全检查应结合日常巡检定期进行，发现安全隐患应及时进行妥善处理。</w:t>
      </w:r>
    </w:p>
    <w:p w:rsidR="000B4525" w:rsidRPr="000164E5" w:rsidRDefault="000B4525" w:rsidP="000164E5">
      <w:pPr>
        <w:spacing w:line="240" w:lineRule="auto"/>
        <w:rPr>
          <w:rFonts w:ascii="宋体" w:hAnsi="宋体"/>
        </w:rPr>
      </w:pPr>
      <w:r w:rsidRPr="000164E5">
        <w:rPr>
          <w:rFonts w:ascii="宋体" w:hAnsi="宋体" w:hint="eastAsia"/>
        </w:rPr>
        <w:t>4.4.4  制冷机房的安全管理应符合下列规定：</w:t>
      </w:r>
    </w:p>
    <w:p w:rsidR="000B4525" w:rsidRDefault="000B4525" w:rsidP="00857E69">
      <w:pPr>
        <w:pStyle w:val="affffd"/>
        <w:numPr>
          <w:ilvl w:val="1"/>
          <w:numId w:val="35"/>
        </w:numPr>
        <w:ind w:firstLineChars="0"/>
      </w:pPr>
      <w:r>
        <w:rPr>
          <w:rFonts w:hint="eastAsia"/>
        </w:rPr>
        <w:t>出入人员应经过安全培训；</w:t>
      </w:r>
    </w:p>
    <w:p w:rsidR="000B4525" w:rsidRDefault="000B4525" w:rsidP="00857E69">
      <w:pPr>
        <w:pStyle w:val="affffd"/>
        <w:numPr>
          <w:ilvl w:val="1"/>
          <w:numId w:val="35"/>
        </w:numPr>
        <w:ind w:firstLineChars="0"/>
      </w:pPr>
      <w:r>
        <w:rPr>
          <w:rFonts w:hint="eastAsia"/>
        </w:rPr>
        <w:t>未经允许不</w:t>
      </w:r>
      <w:r w:rsidR="009A6456">
        <w:rPr>
          <w:rFonts w:hint="eastAsia"/>
        </w:rPr>
        <w:t>应</w:t>
      </w:r>
      <w:r>
        <w:rPr>
          <w:rFonts w:hint="eastAsia"/>
        </w:rPr>
        <w:t>擅自进入，并警示禁止非授权人员对系统进行操作；</w:t>
      </w:r>
    </w:p>
    <w:p w:rsidR="000B4525" w:rsidRDefault="000B4525" w:rsidP="00857E69">
      <w:pPr>
        <w:pStyle w:val="affffd"/>
        <w:numPr>
          <w:ilvl w:val="1"/>
          <w:numId w:val="35"/>
        </w:numPr>
        <w:ind w:firstLineChars="0"/>
      </w:pPr>
      <w:r>
        <w:rPr>
          <w:rFonts w:hint="eastAsia"/>
        </w:rPr>
        <w:t>制冷机房内禁止吸烟、使用明火及电压等级大于36V的检修灯具；</w:t>
      </w:r>
    </w:p>
    <w:p w:rsidR="000B4525" w:rsidRDefault="000B4525" w:rsidP="00857E69">
      <w:pPr>
        <w:pStyle w:val="affffd"/>
        <w:numPr>
          <w:ilvl w:val="1"/>
          <w:numId w:val="35"/>
        </w:numPr>
        <w:ind w:firstLineChars="0"/>
      </w:pPr>
      <w:r>
        <w:rPr>
          <w:rFonts w:hint="eastAsia"/>
        </w:rPr>
        <w:t>除作业必需外，制冷机房内</w:t>
      </w:r>
      <w:r w:rsidR="009A6456">
        <w:rPr>
          <w:rFonts w:hint="eastAsia"/>
        </w:rPr>
        <w:t>不应</w:t>
      </w:r>
      <w:r>
        <w:rPr>
          <w:rFonts w:hint="eastAsia"/>
        </w:rPr>
        <w:t>存放易燃易爆和危险化学品，所需装用少量润滑油、清洗油的油桶、油壶，应遵守有关消防防火规定并远离电柜（箱）等单独摆放；</w:t>
      </w:r>
    </w:p>
    <w:p w:rsidR="00FE444F" w:rsidRDefault="00857E69" w:rsidP="00857E69">
      <w:pPr>
        <w:pStyle w:val="affffd"/>
        <w:numPr>
          <w:ilvl w:val="1"/>
          <w:numId w:val="35"/>
        </w:numPr>
        <w:ind w:firstLineChars="0"/>
      </w:pPr>
      <w:r>
        <w:rPr>
          <w:rFonts w:hint="eastAsia"/>
        </w:rPr>
        <w:t>逃生通道及安全出口应保持畅通</w:t>
      </w:r>
      <w:r w:rsidR="00E90F25">
        <w:rPr>
          <w:rFonts w:hint="eastAsia"/>
        </w:rPr>
        <w:t>。</w:t>
      </w:r>
    </w:p>
    <w:p w:rsidR="00FE444F" w:rsidRDefault="000B4525" w:rsidP="00E53CEF">
      <w:pPr>
        <w:pStyle w:val="affc"/>
      </w:pPr>
      <w:r>
        <w:rPr>
          <w:rFonts w:hint="eastAsia"/>
        </w:rPr>
        <w:t>应急管理</w:t>
      </w:r>
    </w:p>
    <w:p w:rsidR="000B4525" w:rsidRPr="000164E5" w:rsidRDefault="000B4525" w:rsidP="000164E5">
      <w:pPr>
        <w:spacing w:line="240" w:lineRule="auto"/>
        <w:rPr>
          <w:rFonts w:ascii="宋体" w:hAnsi="宋体"/>
        </w:rPr>
      </w:pPr>
      <w:r w:rsidRPr="000164E5">
        <w:rPr>
          <w:rFonts w:ascii="宋体" w:hAnsi="宋体" w:hint="eastAsia"/>
        </w:rPr>
        <w:t>4.5.1应依据国家相关法律法规、技术标准及制冷系统、其他系统的运行特点，建立应急管理体系。</w:t>
      </w:r>
    </w:p>
    <w:p w:rsidR="000B4525" w:rsidRPr="000164E5" w:rsidRDefault="000B4525" w:rsidP="000164E5">
      <w:pPr>
        <w:spacing w:line="240" w:lineRule="auto"/>
        <w:rPr>
          <w:rFonts w:ascii="宋体" w:hAnsi="宋体"/>
        </w:rPr>
      </w:pPr>
      <w:r w:rsidRPr="000164E5">
        <w:rPr>
          <w:rFonts w:ascii="宋体" w:hAnsi="宋体" w:hint="eastAsia"/>
        </w:rPr>
        <w:t>4.5.2 制冷机房运营管理单位应根据以下可能发生的事故制定应急预案：</w:t>
      </w:r>
    </w:p>
    <w:p w:rsidR="000B4525" w:rsidRDefault="000B4525" w:rsidP="00857E69">
      <w:pPr>
        <w:pStyle w:val="affffd"/>
        <w:numPr>
          <w:ilvl w:val="1"/>
          <w:numId w:val="36"/>
        </w:numPr>
        <w:ind w:firstLineChars="0"/>
      </w:pPr>
      <w:r>
        <w:rPr>
          <w:rFonts w:hint="eastAsia"/>
        </w:rPr>
        <w:t>制冷剂大量泄漏；</w:t>
      </w:r>
    </w:p>
    <w:p w:rsidR="000B4525" w:rsidRDefault="000B4525" w:rsidP="00857E69">
      <w:pPr>
        <w:pStyle w:val="affffd"/>
        <w:numPr>
          <w:ilvl w:val="1"/>
          <w:numId w:val="36"/>
        </w:numPr>
        <w:ind w:firstLineChars="0"/>
      </w:pPr>
      <w:r>
        <w:rPr>
          <w:rFonts w:hint="eastAsia"/>
        </w:rPr>
        <w:t>火灾；</w:t>
      </w:r>
    </w:p>
    <w:p w:rsidR="000B4525" w:rsidRDefault="000B4525" w:rsidP="00857E69">
      <w:pPr>
        <w:pStyle w:val="affffd"/>
        <w:numPr>
          <w:ilvl w:val="1"/>
          <w:numId w:val="36"/>
        </w:numPr>
        <w:ind w:firstLineChars="0"/>
      </w:pPr>
      <w:r>
        <w:rPr>
          <w:rFonts w:hint="eastAsia"/>
        </w:rPr>
        <w:t>管线故障；</w:t>
      </w:r>
    </w:p>
    <w:p w:rsidR="000B4525" w:rsidRDefault="000B4525" w:rsidP="00857E69">
      <w:pPr>
        <w:pStyle w:val="affffd"/>
        <w:numPr>
          <w:ilvl w:val="1"/>
          <w:numId w:val="36"/>
        </w:numPr>
        <w:ind w:firstLineChars="0"/>
      </w:pPr>
      <w:r>
        <w:rPr>
          <w:rFonts w:hint="eastAsia"/>
        </w:rPr>
        <w:t>人为破坏；</w:t>
      </w:r>
    </w:p>
    <w:p w:rsidR="000B4525" w:rsidRDefault="000B4525" w:rsidP="00857E69">
      <w:pPr>
        <w:pStyle w:val="affffd"/>
        <w:numPr>
          <w:ilvl w:val="1"/>
          <w:numId w:val="36"/>
        </w:numPr>
        <w:ind w:firstLineChars="0"/>
      </w:pPr>
      <w:r>
        <w:rPr>
          <w:rFonts w:hint="eastAsia"/>
        </w:rPr>
        <w:t>制冷机房内人员中毒、触电等；</w:t>
      </w:r>
    </w:p>
    <w:p w:rsidR="000B4525" w:rsidRDefault="000B4525" w:rsidP="00857E69">
      <w:pPr>
        <w:pStyle w:val="affffd"/>
        <w:numPr>
          <w:ilvl w:val="1"/>
          <w:numId w:val="36"/>
        </w:numPr>
        <w:ind w:firstLineChars="0"/>
      </w:pPr>
      <w:r>
        <w:rPr>
          <w:rFonts w:hint="eastAsia"/>
        </w:rPr>
        <w:t>其他事故。</w:t>
      </w:r>
    </w:p>
    <w:p w:rsidR="000B4525" w:rsidRPr="000164E5" w:rsidRDefault="000B4525" w:rsidP="000164E5">
      <w:pPr>
        <w:spacing w:line="240" w:lineRule="auto"/>
        <w:rPr>
          <w:rFonts w:ascii="宋体" w:hAnsi="宋体"/>
        </w:rPr>
      </w:pPr>
      <w:r w:rsidRPr="000164E5">
        <w:rPr>
          <w:rFonts w:ascii="宋体" w:hAnsi="宋体" w:hint="eastAsia"/>
        </w:rPr>
        <w:t>4.5.3 应急预案编制应符合现行国家标准《生产经营单位生产安全事故应急预案编制导则》GB/T 29639的规定，运营管理单位应组织培训和演练。</w:t>
      </w:r>
    </w:p>
    <w:p w:rsidR="00FE444F" w:rsidRPr="000164E5" w:rsidRDefault="000B4525" w:rsidP="000164E5">
      <w:pPr>
        <w:spacing w:line="240" w:lineRule="auto"/>
        <w:rPr>
          <w:rFonts w:ascii="宋体" w:hAnsi="宋体"/>
        </w:rPr>
      </w:pPr>
      <w:r w:rsidRPr="000164E5">
        <w:rPr>
          <w:rFonts w:ascii="宋体" w:hAnsi="宋体" w:hint="eastAsia"/>
        </w:rPr>
        <w:t>4.5.4 制冷机房运行维护及安全管理过程中遇紧急情况时，应立即启动应急响应程序，及时处置。应急处置结束后，按应急预案做好秩序恢复、损害评估等善后工作</w:t>
      </w:r>
      <w:r w:rsidR="00E90F25" w:rsidRPr="000164E5">
        <w:rPr>
          <w:rFonts w:ascii="宋体" w:hAnsi="宋体" w:hint="eastAsia"/>
        </w:rPr>
        <w:t>。</w:t>
      </w:r>
    </w:p>
    <w:p w:rsidR="00FE444F" w:rsidRDefault="000B4525">
      <w:pPr>
        <w:pStyle w:val="affb"/>
        <w:spacing w:before="240" w:after="240"/>
      </w:pPr>
      <w:r>
        <w:rPr>
          <w:rFonts w:hint="eastAsia"/>
        </w:rPr>
        <w:t>制冷系统</w:t>
      </w:r>
    </w:p>
    <w:p w:rsidR="00FE444F" w:rsidRDefault="000B4525" w:rsidP="00E53CEF">
      <w:pPr>
        <w:pStyle w:val="affc"/>
      </w:pPr>
      <w:r>
        <w:rPr>
          <w:rFonts w:hint="eastAsia"/>
        </w:rPr>
        <w:t>一般规定</w:t>
      </w:r>
    </w:p>
    <w:p w:rsidR="000B4525" w:rsidRPr="000164E5" w:rsidRDefault="000B4525" w:rsidP="000164E5">
      <w:pPr>
        <w:spacing w:line="240" w:lineRule="auto"/>
        <w:rPr>
          <w:rFonts w:ascii="宋体" w:hAnsi="宋体"/>
        </w:rPr>
      </w:pPr>
      <w:r w:rsidRPr="000164E5">
        <w:rPr>
          <w:rFonts w:ascii="宋体" w:hAnsi="宋体" w:hint="eastAsia"/>
        </w:rPr>
        <w:t>5.1.1  制冷系统运行维护对象应包括电驱动</w:t>
      </w:r>
      <w:proofErr w:type="gramStart"/>
      <w:r w:rsidRPr="000164E5">
        <w:rPr>
          <w:rFonts w:ascii="宋体" w:hAnsi="宋体" w:hint="eastAsia"/>
        </w:rPr>
        <w:t>蒸气</w:t>
      </w:r>
      <w:proofErr w:type="gramEnd"/>
      <w:r w:rsidRPr="000164E5">
        <w:rPr>
          <w:rFonts w:ascii="宋体" w:hAnsi="宋体" w:hint="eastAsia"/>
        </w:rPr>
        <w:t>压缩循环冷水（热泵）机组、冷冻水泵、冷却水泵、冷却塔、蓄冷装置、软化装置、补水装置及其连接的管道和阀门。</w:t>
      </w:r>
    </w:p>
    <w:p w:rsidR="000B4525" w:rsidRPr="000164E5" w:rsidRDefault="000B4525" w:rsidP="000164E5">
      <w:pPr>
        <w:spacing w:line="240" w:lineRule="auto"/>
        <w:rPr>
          <w:rFonts w:ascii="宋体" w:hAnsi="宋体"/>
        </w:rPr>
      </w:pPr>
      <w:r w:rsidRPr="000164E5">
        <w:rPr>
          <w:rFonts w:ascii="宋体" w:hAnsi="宋体" w:hint="eastAsia"/>
        </w:rPr>
        <w:t>5.1.2 制冷系统运行维护主要包括日常操作、日常巡检和维护保养等内容。</w:t>
      </w:r>
    </w:p>
    <w:p w:rsidR="00FE444F" w:rsidRPr="000164E5" w:rsidRDefault="000B4525" w:rsidP="000164E5">
      <w:pPr>
        <w:spacing w:line="240" w:lineRule="auto"/>
        <w:rPr>
          <w:rFonts w:ascii="宋体" w:hAnsi="宋体"/>
        </w:rPr>
      </w:pPr>
      <w:r w:rsidRPr="000164E5">
        <w:rPr>
          <w:rFonts w:ascii="宋体" w:hAnsi="宋体" w:hint="eastAsia"/>
        </w:rPr>
        <w:t>5.1.3 制冷系统运行操作和维护保养应由专业人员进行，并应遵循相关安全规定和操作规程</w:t>
      </w:r>
      <w:r w:rsidR="00E90F25" w:rsidRPr="000164E5">
        <w:rPr>
          <w:rFonts w:ascii="宋体" w:hAnsi="宋体" w:hint="eastAsia"/>
        </w:rPr>
        <w:t>。</w:t>
      </w:r>
    </w:p>
    <w:p w:rsidR="00FE444F" w:rsidRDefault="000B4525" w:rsidP="00E53CEF">
      <w:pPr>
        <w:pStyle w:val="affc"/>
      </w:pPr>
      <w:r>
        <w:rPr>
          <w:rFonts w:hint="eastAsia"/>
        </w:rPr>
        <w:t>日常操作</w:t>
      </w:r>
    </w:p>
    <w:p w:rsidR="000B4525" w:rsidRPr="000164E5" w:rsidRDefault="000B4525" w:rsidP="000164E5">
      <w:pPr>
        <w:spacing w:line="240" w:lineRule="auto"/>
        <w:rPr>
          <w:rFonts w:ascii="宋体" w:hAnsi="宋体"/>
        </w:rPr>
      </w:pPr>
      <w:r w:rsidRPr="000164E5">
        <w:rPr>
          <w:rFonts w:ascii="宋体" w:hAnsi="宋体" w:hint="eastAsia"/>
        </w:rPr>
        <w:t>5.2.1 制冷系统的启动和关停程序应根据设备运行要求，制定合理操作规程。</w:t>
      </w:r>
    </w:p>
    <w:p w:rsidR="000B4525" w:rsidRPr="000164E5" w:rsidRDefault="000B4525" w:rsidP="000164E5">
      <w:pPr>
        <w:spacing w:line="240" w:lineRule="auto"/>
        <w:rPr>
          <w:rFonts w:ascii="宋体" w:hAnsi="宋体"/>
        </w:rPr>
      </w:pPr>
      <w:r w:rsidRPr="000164E5">
        <w:rPr>
          <w:rFonts w:ascii="宋体" w:hAnsi="宋体" w:hint="eastAsia"/>
        </w:rPr>
        <w:t>5.2.2 制冷系统启动前的检查应包括:</w:t>
      </w:r>
    </w:p>
    <w:p w:rsidR="000B4525" w:rsidRPr="000B4525" w:rsidRDefault="000B4525" w:rsidP="00857E69">
      <w:pPr>
        <w:pStyle w:val="affffd"/>
        <w:numPr>
          <w:ilvl w:val="1"/>
          <w:numId w:val="37"/>
        </w:numPr>
        <w:ind w:firstLineChars="0"/>
      </w:pPr>
      <w:r w:rsidRPr="000B4525">
        <w:rPr>
          <w:rFonts w:hint="eastAsia"/>
        </w:rPr>
        <w:t>确认冷水机组、冷却塔、水泵等设备技术状态良好，处于</w:t>
      </w:r>
      <w:proofErr w:type="gramStart"/>
      <w:r w:rsidRPr="000B4525">
        <w:rPr>
          <w:rFonts w:hint="eastAsia"/>
        </w:rPr>
        <w:t>待运行</w:t>
      </w:r>
      <w:proofErr w:type="gramEnd"/>
      <w:r w:rsidRPr="000B4525">
        <w:rPr>
          <w:rFonts w:hint="eastAsia"/>
        </w:rPr>
        <w:t>状态；</w:t>
      </w:r>
    </w:p>
    <w:p w:rsidR="000B4525" w:rsidRPr="000B4525" w:rsidRDefault="000B4525" w:rsidP="00857E69">
      <w:pPr>
        <w:pStyle w:val="affffd"/>
        <w:numPr>
          <w:ilvl w:val="1"/>
          <w:numId w:val="37"/>
        </w:numPr>
        <w:ind w:firstLineChars="0"/>
      </w:pPr>
      <w:r w:rsidRPr="000B4525">
        <w:rPr>
          <w:rFonts w:hint="eastAsia"/>
        </w:rPr>
        <w:t>确认系统管路中所有调节阀、启闭阀均应工作可靠，处于正确位置；</w:t>
      </w:r>
    </w:p>
    <w:p w:rsidR="000B4525" w:rsidRPr="000B4525" w:rsidRDefault="000B4525" w:rsidP="00857E69">
      <w:pPr>
        <w:pStyle w:val="affffd"/>
        <w:numPr>
          <w:ilvl w:val="1"/>
          <w:numId w:val="37"/>
        </w:numPr>
        <w:ind w:firstLineChars="0"/>
      </w:pPr>
      <w:r w:rsidRPr="000B4525">
        <w:rPr>
          <w:rFonts w:hint="eastAsia"/>
        </w:rPr>
        <w:t>供配电系统，电压应正常，保证按需供电；</w:t>
      </w:r>
    </w:p>
    <w:p w:rsidR="000B4525" w:rsidRPr="000B4525" w:rsidRDefault="000B4525" w:rsidP="00857E69">
      <w:pPr>
        <w:pStyle w:val="affffd"/>
        <w:numPr>
          <w:ilvl w:val="1"/>
          <w:numId w:val="37"/>
        </w:numPr>
        <w:ind w:firstLineChars="0"/>
      </w:pPr>
      <w:r w:rsidRPr="000B4525">
        <w:rPr>
          <w:rFonts w:hint="eastAsia"/>
        </w:rPr>
        <w:t>冷却水系统和</w:t>
      </w:r>
      <w:proofErr w:type="gramStart"/>
      <w:r w:rsidRPr="000B4525">
        <w:rPr>
          <w:rFonts w:hint="eastAsia"/>
        </w:rPr>
        <w:t>冷冻水</w:t>
      </w:r>
      <w:proofErr w:type="gramEnd"/>
      <w:r w:rsidRPr="000B4525">
        <w:rPr>
          <w:rFonts w:hint="eastAsia"/>
        </w:rPr>
        <w:t>系统的水应充满；</w:t>
      </w:r>
    </w:p>
    <w:p w:rsidR="000B4525" w:rsidRPr="000B4525" w:rsidRDefault="000B4525" w:rsidP="00857E69">
      <w:pPr>
        <w:pStyle w:val="affffd"/>
        <w:numPr>
          <w:ilvl w:val="1"/>
          <w:numId w:val="37"/>
        </w:numPr>
        <w:ind w:firstLineChars="0"/>
      </w:pPr>
      <w:r w:rsidRPr="000B4525">
        <w:rPr>
          <w:rFonts w:hint="eastAsia"/>
        </w:rPr>
        <w:t>查看制冷系统的运行记录。</w:t>
      </w:r>
    </w:p>
    <w:p w:rsidR="00FE444F" w:rsidRPr="000164E5" w:rsidRDefault="000B4525" w:rsidP="000164E5">
      <w:pPr>
        <w:spacing w:line="240" w:lineRule="auto"/>
        <w:rPr>
          <w:rFonts w:ascii="宋体" w:hAnsi="宋体"/>
        </w:rPr>
      </w:pPr>
      <w:r w:rsidRPr="000164E5">
        <w:rPr>
          <w:rFonts w:ascii="宋体" w:hAnsi="宋体" w:hint="eastAsia"/>
        </w:rPr>
        <w:lastRenderedPageBreak/>
        <w:t>5.2.3 制冷系统启动</w:t>
      </w:r>
      <w:r w:rsidR="00D1095D" w:rsidRPr="000164E5">
        <w:rPr>
          <w:rFonts w:ascii="宋体" w:hAnsi="宋体" w:hint="eastAsia"/>
        </w:rPr>
        <w:t>流程</w:t>
      </w:r>
      <w:r w:rsidRPr="000164E5">
        <w:rPr>
          <w:rFonts w:ascii="宋体" w:hAnsi="宋体" w:hint="eastAsia"/>
        </w:rPr>
        <w:t>宜</w:t>
      </w:r>
      <w:r w:rsidR="00D1095D" w:rsidRPr="000164E5">
        <w:rPr>
          <w:rFonts w:ascii="宋体" w:hAnsi="宋体" w:hint="eastAsia"/>
        </w:rPr>
        <w:t>如图1。</w:t>
      </w:r>
    </w:p>
    <w:p w:rsidR="00D1095D" w:rsidRPr="00153052" w:rsidRDefault="00D1095D" w:rsidP="00D1095D">
      <w:r>
        <w:rPr>
          <w:noProof/>
        </w:rPr>
        <mc:AlternateContent>
          <mc:Choice Requires="wps">
            <w:drawing>
              <wp:anchor distT="0" distB="0" distL="114300" distR="114300" simplePos="0" relativeHeight="251665408" behindDoc="0" locked="0" layoutInCell="1" allowOverlap="1" wp14:anchorId="4CC43283" wp14:editId="1DD2A522">
                <wp:simplePos x="0" y="0"/>
                <wp:positionH relativeFrom="column">
                  <wp:posOffset>4495165</wp:posOffset>
                </wp:positionH>
                <wp:positionV relativeFrom="paragraph">
                  <wp:posOffset>8255</wp:posOffset>
                </wp:positionV>
                <wp:extent cx="808355" cy="321945"/>
                <wp:effectExtent l="0" t="0" r="10795" b="20955"/>
                <wp:wrapNone/>
                <wp:docPr id="6" name="矩形 6"/>
                <wp:cNvGraphicFramePr/>
                <a:graphic xmlns:a="http://schemas.openxmlformats.org/drawingml/2006/main">
                  <a:graphicData uri="http://schemas.microsoft.com/office/word/2010/wordprocessingShape">
                    <wps:wsp>
                      <wps:cNvSpPr/>
                      <wps:spPr>
                        <a:xfrm>
                          <a:off x="0" y="0"/>
                          <a:ext cx="808355" cy="32194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A6456" w:rsidRDefault="009A6456" w:rsidP="00D1095D">
                            <w:pPr>
                              <w:jc w:val="center"/>
                            </w:pPr>
                            <w:r>
                              <w:rPr>
                                <w:rFonts w:hint="eastAsia"/>
                              </w:rPr>
                              <w:t>冷水机组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6" o:spid="_x0000_s1026" style="position:absolute;left:0;text-align:left;margin-left:353.95pt;margin-top:.65pt;width:63.65pt;height:2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" fillcolor="white [3201]" strokecolor="black [3213]" strokeweight=".25pt">
                <v:textbox>
                  <w:txbxContent>
                    <w:p w:rsidR="005C2F53" w:rsidRDefault="005C2F53" w:rsidP="00D1095D">
                      <w:pPr>
                        <w:jc w:val="center"/>
                      </w:pPr>
                      <w:r>
                        <w:rPr>
                          <w:rFonts w:hint="eastAsia"/>
                        </w:rPr>
                        <w:t>冷水机组</w:t>
                      </w:r>
                    </w:p>
                  </w:txbxContent>
                </v:textbox>
              </v:rect>
            </w:pict>
          </mc:Fallback>
        </mc:AlternateContent>
      </w:r>
      <w:r w:rsidRPr="007D6740">
        <w:rPr>
          <w:rFonts w:ascii="宋体" w:hAnsi="宋体"/>
          <w:noProof/>
        </w:rPr>
        <mc:AlternateContent>
          <mc:Choice Requires="wps">
            <w:drawing>
              <wp:anchor distT="0" distB="0" distL="114300" distR="114300" simplePos="0" relativeHeight="251668480" behindDoc="0" locked="0" layoutInCell="1" allowOverlap="1" wp14:anchorId="3515BF27" wp14:editId="1E52FEAE">
                <wp:simplePos x="0" y="0"/>
                <wp:positionH relativeFrom="column">
                  <wp:posOffset>4188460</wp:posOffset>
                </wp:positionH>
                <wp:positionV relativeFrom="paragraph">
                  <wp:posOffset>189230</wp:posOffset>
                </wp:positionV>
                <wp:extent cx="305435" cy="0"/>
                <wp:effectExtent l="0" t="57150" r="37465" b="76200"/>
                <wp:wrapNone/>
                <wp:docPr id="12" name="直接箭头连接符 12"/>
                <wp:cNvGraphicFramePr/>
                <a:graphic xmlns:a="http://schemas.openxmlformats.org/drawingml/2006/main">
                  <a:graphicData uri="http://schemas.microsoft.com/office/word/2010/wordprocessingShape">
                    <wps:wsp>
                      <wps:cNvCnPr/>
                      <wps:spPr>
                        <a:xfrm>
                          <a:off x="0" y="0"/>
                          <a:ext cx="305435" cy="0"/>
                        </a:xfrm>
                        <a:prstGeom prst="straightConnector1">
                          <a:avLst/>
                        </a:prstGeom>
                        <a:ln cap="rnd">
                          <a:solidFill>
                            <a:schemeClr val="tx1"/>
                          </a:solidFill>
                          <a:headEnd w="lg" len="lg"/>
                          <a:tailEnd type="triangle" w="sm"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接箭头连接符 12" o:spid="_x0000_s1026" type="#_x0000_t32" style="position:absolute;left:0;text-align:left;margin-left:329.8pt;margin-top:14.9pt;width:24.0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" strokecolor="black [3213]" strokeweight=".5pt">
                <v:stroke startarrowwidth="wide" startarrowlength="long" endarrow="block" endarrowwidth="narrow" endarrowlength="long" joinstyle="miter" endcap="round"/>
              </v:shape>
            </w:pict>
          </mc:Fallback>
        </mc:AlternateContent>
      </w:r>
      <w:r>
        <w:rPr>
          <w:noProof/>
        </w:rPr>
        <mc:AlternateContent>
          <mc:Choice Requires="wps">
            <w:drawing>
              <wp:anchor distT="0" distB="0" distL="114300" distR="114300" simplePos="0" relativeHeight="251664384" behindDoc="0" locked="0" layoutInCell="1" allowOverlap="1" wp14:anchorId="710125EF" wp14:editId="54194207">
                <wp:simplePos x="0" y="0"/>
                <wp:positionH relativeFrom="column">
                  <wp:posOffset>3055620</wp:posOffset>
                </wp:positionH>
                <wp:positionV relativeFrom="paragraph">
                  <wp:posOffset>21590</wp:posOffset>
                </wp:positionV>
                <wp:extent cx="1136015" cy="321310"/>
                <wp:effectExtent l="0" t="0" r="26035" b="21590"/>
                <wp:wrapNone/>
                <wp:docPr id="4" name="矩形 4"/>
                <wp:cNvGraphicFramePr/>
                <a:graphic xmlns:a="http://schemas.openxmlformats.org/drawingml/2006/main">
                  <a:graphicData uri="http://schemas.microsoft.com/office/word/2010/wordprocessingShape">
                    <wps:wsp>
                      <wps:cNvSpPr/>
                      <wps:spPr>
                        <a:xfrm>
                          <a:off x="0" y="0"/>
                          <a:ext cx="1136015" cy="32131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A6456" w:rsidRDefault="009A6456" w:rsidP="00D1095D">
                            <w:pPr>
                              <w:jc w:val="center"/>
                            </w:pPr>
                            <w:r>
                              <w:rPr>
                                <w:rFonts w:hint="eastAsia"/>
                              </w:rPr>
                              <w:t>冷冻水循环泵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4" o:spid="_x0000_s1027" style="position:absolute;left:0;text-align:left;margin-left:240.6pt;margin-top:1.7pt;width:89.45pt;height:2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" fillcolor="white [3201]" strokecolor="black [3213]" strokeweight=".25pt">
                <v:textbox>
                  <w:txbxContent>
                    <w:p w:rsidR="005C2F53" w:rsidRDefault="005C2F53" w:rsidP="00D1095D">
                      <w:pPr>
                        <w:jc w:val="center"/>
                      </w:pPr>
                      <w:r>
                        <w:rPr>
                          <w:rFonts w:hint="eastAsia"/>
                        </w:rPr>
                        <w:t>冷冻水循环泵</w:t>
                      </w:r>
                    </w:p>
                  </w:txbxContent>
                </v:textbox>
              </v:rect>
            </w:pict>
          </mc:Fallback>
        </mc:AlternateContent>
      </w:r>
      <w:r w:rsidRPr="007D6740">
        <w:rPr>
          <w:rFonts w:ascii="宋体" w:hAnsi="宋体"/>
          <w:noProof/>
        </w:rPr>
        <mc:AlternateContent>
          <mc:Choice Requires="wps">
            <w:drawing>
              <wp:anchor distT="0" distB="0" distL="114300" distR="114300" simplePos="0" relativeHeight="251667456" behindDoc="0" locked="0" layoutInCell="1" allowOverlap="1" wp14:anchorId="6806D84A" wp14:editId="69A46F3D">
                <wp:simplePos x="0" y="0"/>
                <wp:positionH relativeFrom="column">
                  <wp:posOffset>2752090</wp:posOffset>
                </wp:positionH>
                <wp:positionV relativeFrom="paragraph">
                  <wp:posOffset>189230</wp:posOffset>
                </wp:positionV>
                <wp:extent cx="305435" cy="0"/>
                <wp:effectExtent l="0" t="57150" r="37465" b="76200"/>
                <wp:wrapNone/>
                <wp:docPr id="11" name="直接箭头连接符 11"/>
                <wp:cNvGraphicFramePr/>
                <a:graphic xmlns:a="http://schemas.openxmlformats.org/drawingml/2006/main">
                  <a:graphicData uri="http://schemas.microsoft.com/office/word/2010/wordprocessingShape">
                    <wps:wsp>
                      <wps:cNvCnPr/>
                      <wps:spPr>
                        <a:xfrm>
                          <a:off x="0" y="0"/>
                          <a:ext cx="305435" cy="0"/>
                        </a:xfrm>
                        <a:prstGeom prst="straightConnector1">
                          <a:avLst/>
                        </a:prstGeom>
                        <a:ln cap="rnd">
                          <a:solidFill>
                            <a:schemeClr val="tx1"/>
                          </a:solidFill>
                          <a:headEnd w="lg" len="lg"/>
                          <a:tailEnd type="triangle" w="sm"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1" o:spid="_x0000_s1026" type="#_x0000_t32" style="position:absolute;left:0;text-align:left;margin-left:216.7pt;margin-top:14.9pt;width:24.0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" strokecolor="black [3213]" strokeweight=".5pt">
                <v:stroke startarrowwidth="wide" startarrowlength="long" endarrow="block" endarrowwidth="narrow" endarrowlength="long" joinstyle="miter" endcap="round"/>
              </v:shape>
            </w:pict>
          </mc:Fallback>
        </mc:AlternateContent>
      </w:r>
      <w:r>
        <w:rPr>
          <w:noProof/>
        </w:rPr>
        <mc:AlternateContent>
          <mc:Choice Requires="wps">
            <w:drawing>
              <wp:anchor distT="0" distB="0" distL="114300" distR="114300" simplePos="0" relativeHeight="251662336" behindDoc="0" locked="0" layoutInCell="1" allowOverlap="1" wp14:anchorId="644C67A0" wp14:editId="6230579D">
                <wp:simplePos x="0" y="0"/>
                <wp:positionH relativeFrom="column">
                  <wp:posOffset>1751330</wp:posOffset>
                </wp:positionH>
                <wp:positionV relativeFrom="paragraph">
                  <wp:posOffset>15240</wp:posOffset>
                </wp:positionV>
                <wp:extent cx="998855" cy="321945"/>
                <wp:effectExtent l="0" t="0" r="10795" b="20955"/>
                <wp:wrapNone/>
                <wp:docPr id="3" name="矩形 3"/>
                <wp:cNvGraphicFramePr/>
                <a:graphic xmlns:a="http://schemas.openxmlformats.org/drawingml/2006/main">
                  <a:graphicData uri="http://schemas.microsoft.com/office/word/2010/wordprocessingShape">
                    <wps:wsp>
                      <wps:cNvSpPr/>
                      <wps:spPr>
                        <a:xfrm>
                          <a:off x="0" y="0"/>
                          <a:ext cx="998855" cy="32194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A6456" w:rsidRDefault="009A6456" w:rsidP="00D1095D">
                            <w:pPr>
                              <w:jc w:val="center"/>
                            </w:pPr>
                            <w:r>
                              <w:rPr>
                                <w:rFonts w:hint="eastAsia"/>
                              </w:rPr>
                              <w:t>冷却塔风机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3" o:spid="_x0000_s1028" style="position:absolute;left:0;text-align:left;margin-left:137.9pt;margin-top:1.2pt;width:78.65pt;height:2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" fillcolor="white [3201]" strokecolor="black [3213]" strokeweight=".25pt">
                <v:textbox>
                  <w:txbxContent>
                    <w:p w:rsidR="005C2F53" w:rsidRDefault="005C2F53" w:rsidP="00D1095D">
                      <w:pPr>
                        <w:jc w:val="center"/>
                      </w:pPr>
                      <w:r>
                        <w:rPr>
                          <w:rFonts w:hint="eastAsia"/>
                        </w:rPr>
                        <w:t>冷却塔风机</w:t>
                      </w:r>
                    </w:p>
                  </w:txbxContent>
                </v:textbox>
              </v:rect>
            </w:pict>
          </mc:Fallback>
        </mc:AlternateContent>
      </w:r>
      <w:r w:rsidRPr="007D6740">
        <w:rPr>
          <w:rFonts w:ascii="宋体" w:hAnsi="宋体"/>
          <w:noProof/>
        </w:rPr>
        <mc:AlternateContent>
          <mc:Choice Requires="wps">
            <w:drawing>
              <wp:anchor distT="0" distB="0" distL="114300" distR="114300" simplePos="0" relativeHeight="251666432" behindDoc="0" locked="0" layoutInCell="1" allowOverlap="1" wp14:anchorId="739E10DA" wp14:editId="11F96DD7">
                <wp:simplePos x="0" y="0"/>
                <wp:positionH relativeFrom="column">
                  <wp:posOffset>1447165</wp:posOffset>
                </wp:positionH>
                <wp:positionV relativeFrom="paragraph">
                  <wp:posOffset>189230</wp:posOffset>
                </wp:positionV>
                <wp:extent cx="305435" cy="0"/>
                <wp:effectExtent l="0" t="57150" r="37465" b="76200"/>
                <wp:wrapNone/>
                <wp:docPr id="10" name="直接箭头连接符 10"/>
                <wp:cNvGraphicFramePr/>
                <a:graphic xmlns:a="http://schemas.openxmlformats.org/drawingml/2006/main">
                  <a:graphicData uri="http://schemas.microsoft.com/office/word/2010/wordprocessingShape">
                    <wps:wsp>
                      <wps:cNvCnPr/>
                      <wps:spPr>
                        <a:xfrm>
                          <a:off x="0" y="0"/>
                          <a:ext cx="305435" cy="0"/>
                        </a:xfrm>
                        <a:prstGeom prst="straightConnector1">
                          <a:avLst/>
                        </a:prstGeom>
                        <a:ln cap="rnd">
                          <a:solidFill>
                            <a:schemeClr val="tx1"/>
                          </a:solidFill>
                          <a:headEnd w="lg" len="lg"/>
                          <a:tailEnd type="triangle" w="sm"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0" o:spid="_x0000_s1026" type="#_x0000_t32" style="position:absolute;left:0;text-align:left;margin-left:113.95pt;margin-top:14.9pt;width:24.0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" strokecolor="black [3213]" strokeweight=".5pt">
                <v:stroke startarrowwidth="wide" startarrowlength="long" endarrow="block" endarrowwidth="narrow" endarrowlength="long" joinstyle="miter" endcap="round"/>
              </v:shape>
            </w:pict>
          </mc:Fallback>
        </mc:AlternateContent>
      </w:r>
      <w:r>
        <w:rPr>
          <w:noProof/>
        </w:rPr>
        <mc:AlternateContent>
          <mc:Choice Requires="wps">
            <w:drawing>
              <wp:anchor distT="0" distB="0" distL="114300" distR="114300" simplePos="0" relativeHeight="251663360" behindDoc="0" locked="0" layoutInCell="1" allowOverlap="1" wp14:anchorId="28F78123" wp14:editId="3A21DFC0">
                <wp:simplePos x="0" y="0"/>
                <wp:positionH relativeFrom="column">
                  <wp:posOffset>341630</wp:posOffset>
                </wp:positionH>
                <wp:positionV relativeFrom="paragraph">
                  <wp:posOffset>15240</wp:posOffset>
                </wp:positionV>
                <wp:extent cx="1104265" cy="321310"/>
                <wp:effectExtent l="0" t="0" r="19685" b="21590"/>
                <wp:wrapNone/>
                <wp:docPr id="7" name="矩形 7"/>
                <wp:cNvGraphicFramePr/>
                <a:graphic xmlns:a="http://schemas.openxmlformats.org/drawingml/2006/main">
                  <a:graphicData uri="http://schemas.microsoft.com/office/word/2010/wordprocessingShape">
                    <wps:wsp>
                      <wps:cNvSpPr/>
                      <wps:spPr>
                        <a:xfrm>
                          <a:off x="0" y="0"/>
                          <a:ext cx="1104265" cy="32131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A6456" w:rsidRDefault="009A6456" w:rsidP="00D1095D">
                            <w:pPr>
                              <w:jc w:val="center"/>
                            </w:pPr>
                            <w:r>
                              <w:rPr>
                                <w:rFonts w:hint="eastAsia"/>
                              </w:rPr>
                              <w:t>冷却水循环泵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7" o:spid="_x0000_s1029" style="position:absolute;left:0;text-align:left;margin-left:26.9pt;margin-top:1.2pt;width:86.95pt;height:2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" fillcolor="white [3201]" strokecolor="black [3213]" strokeweight=".25pt">
                <v:textbox>
                  <w:txbxContent>
                    <w:p w:rsidR="005C2F53" w:rsidRDefault="005C2F53" w:rsidP="00D1095D">
                      <w:pPr>
                        <w:jc w:val="center"/>
                      </w:pPr>
                      <w:r>
                        <w:rPr>
                          <w:rFonts w:hint="eastAsia"/>
                        </w:rPr>
                        <w:t>冷却水循环泵</w:t>
                      </w:r>
                    </w:p>
                  </w:txbxContent>
                </v:textbox>
              </v:rect>
            </w:pict>
          </mc:Fallback>
        </mc:AlternateContent>
      </w:r>
    </w:p>
    <w:p w:rsidR="00D1095D" w:rsidRDefault="00D1095D" w:rsidP="00D1095D">
      <w:pPr>
        <w:spacing w:line="240" w:lineRule="auto"/>
      </w:pPr>
    </w:p>
    <w:p w:rsidR="00D1095D" w:rsidRDefault="00D1095D" w:rsidP="00D1095D">
      <w:pPr>
        <w:spacing w:line="240" w:lineRule="auto"/>
        <w:jc w:val="center"/>
      </w:pPr>
      <w:r>
        <w:rPr>
          <w:rFonts w:hint="eastAsia"/>
        </w:rPr>
        <w:t>图</w:t>
      </w:r>
      <w:r>
        <w:rPr>
          <w:rFonts w:hint="eastAsia"/>
        </w:rPr>
        <w:t xml:space="preserve">1 </w:t>
      </w:r>
      <w:r>
        <w:rPr>
          <w:rFonts w:hint="eastAsia"/>
        </w:rPr>
        <w:t>制冷系统启动流程图</w:t>
      </w:r>
    </w:p>
    <w:p w:rsidR="00D1095D" w:rsidRPr="000164E5" w:rsidRDefault="00D1095D" w:rsidP="000164E5">
      <w:pPr>
        <w:spacing w:line="240" w:lineRule="auto"/>
        <w:rPr>
          <w:rFonts w:ascii="宋体" w:hAnsi="宋体"/>
        </w:rPr>
      </w:pPr>
      <w:r w:rsidRPr="000164E5">
        <w:rPr>
          <w:rFonts w:ascii="宋体" w:hAnsi="宋体" w:hint="eastAsia"/>
        </w:rPr>
        <w:t>5.2.4制冷系统关停流程宜如图2。</w:t>
      </w:r>
    </w:p>
    <w:p w:rsidR="00D1095D" w:rsidRPr="0059631F" w:rsidRDefault="00D1095D" w:rsidP="00D1095D">
      <w:r>
        <w:rPr>
          <w:noProof/>
        </w:rPr>
        <mc:AlternateContent>
          <mc:Choice Requires="wps">
            <w:drawing>
              <wp:anchor distT="0" distB="0" distL="114300" distR="114300" simplePos="0" relativeHeight="251672576" behindDoc="0" locked="0" layoutInCell="1" allowOverlap="1" wp14:anchorId="40919FE4" wp14:editId="2DAFD12F">
                <wp:simplePos x="0" y="0"/>
                <wp:positionH relativeFrom="column">
                  <wp:posOffset>4359257</wp:posOffset>
                </wp:positionH>
                <wp:positionV relativeFrom="paragraph">
                  <wp:posOffset>21451</wp:posOffset>
                </wp:positionV>
                <wp:extent cx="983112" cy="321945"/>
                <wp:effectExtent l="0" t="0" r="26670" b="20955"/>
                <wp:wrapNone/>
                <wp:docPr id="13" name="矩形 13"/>
                <wp:cNvGraphicFramePr/>
                <a:graphic xmlns:a="http://schemas.openxmlformats.org/drawingml/2006/main">
                  <a:graphicData uri="http://schemas.microsoft.com/office/word/2010/wordprocessingShape">
                    <wps:wsp>
                      <wps:cNvSpPr/>
                      <wps:spPr>
                        <a:xfrm>
                          <a:off x="0" y="0"/>
                          <a:ext cx="983112" cy="321945"/>
                        </a:xfrm>
                        <a:prstGeom prst="rect">
                          <a:avLst/>
                        </a:prstGeom>
                        <a:solidFill>
                          <a:sysClr val="window" lastClr="FFFFFF"/>
                        </a:solidFill>
                        <a:ln w="3175" cap="flat" cmpd="sng" algn="ctr">
                          <a:solidFill>
                            <a:sysClr val="windowText" lastClr="000000"/>
                          </a:solidFill>
                          <a:prstDash val="solid"/>
                        </a:ln>
                        <a:effectLst/>
                      </wps:spPr>
                      <wps:txbx>
                        <w:txbxContent>
                          <w:p w:rsidR="009A6456" w:rsidRDefault="009A6456" w:rsidP="00D1095D">
                            <w:pPr>
                              <w:jc w:val="center"/>
                            </w:pPr>
                            <w:r>
                              <w:rPr>
                                <w:rFonts w:hint="eastAsia"/>
                              </w:rPr>
                              <w:t>冷却塔风机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3" o:spid="_x0000_s1030" style="position:absolute;left:0;text-align:left;margin-left:343.25pt;margin-top:1.7pt;width:77.4pt;height:2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" fillcolor="window" strokecolor="windowText" strokeweight=".25pt">
                <v:textbox>
                  <w:txbxContent>
                    <w:p w:rsidR="005C2F53" w:rsidRDefault="005C2F53" w:rsidP="00D1095D">
                      <w:pPr>
                        <w:jc w:val="center"/>
                      </w:pPr>
                      <w:r>
                        <w:rPr>
                          <w:rFonts w:hint="eastAsia"/>
                        </w:rPr>
                        <w:t>冷却塔风机</w:t>
                      </w:r>
                    </w:p>
                  </w:txbxContent>
                </v:textbox>
              </v:rect>
            </w:pict>
          </mc:Fallback>
        </mc:AlternateContent>
      </w:r>
      <w:r w:rsidRPr="007D6740">
        <w:rPr>
          <w:rFonts w:ascii="宋体" w:hAnsi="宋体"/>
          <w:noProof/>
        </w:rPr>
        <mc:AlternateContent>
          <mc:Choice Requires="wps">
            <w:drawing>
              <wp:anchor distT="0" distB="0" distL="114300" distR="114300" simplePos="0" relativeHeight="251675648" behindDoc="0" locked="0" layoutInCell="1" allowOverlap="1" wp14:anchorId="4CF8CC5E" wp14:editId="7FC5193F">
                <wp:simplePos x="0" y="0"/>
                <wp:positionH relativeFrom="column">
                  <wp:posOffset>4051300</wp:posOffset>
                </wp:positionH>
                <wp:positionV relativeFrom="paragraph">
                  <wp:posOffset>194310</wp:posOffset>
                </wp:positionV>
                <wp:extent cx="305435" cy="0"/>
                <wp:effectExtent l="0" t="57150" r="37465" b="76200"/>
                <wp:wrapNone/>
                <wp:docPr id="14" name="直接箭头连接符 14"/>
                <wp:cNvGraphicFramePr/>
                <a:graphic xmlns:a="http://schemas.openxmlformats.org/drawingml/2006/main">
                  <a:graphicData uri="http://schemas.microsoft.com/office/word/2010/wordprocessingShape">
                    <wps:wsp>
                      <wps:cNvCnPr/>
                      <wps:spPr>
                        <a:xfrm>
                          <a:off x="0" y="0"/>
                          <a:ext cx="305435" cy="0"/>
                        </a:xfrm>
                        <a:prstGeom prst="straightConnector1">
                          <a:avLst/>
                        </a:prstGeom>
                        <a:noFill/>
                        <a:ln w="9525" cap="rnd" cmpd="sng" algn="ctr">
                          <a:solidFill>
                            <a:sysClr val="windowText" lastClr="000000"/>
                          </a:solidFill>
                          <a:prstDash val="solid"/>
                          <a:headEnd w="lg" len="lg"/>
                          <a:tailEnd type="triangle" w="sm" len="lg"/>
                        </a:ln>
                        <a:effectLst/>
                      </wps:spPr>
                      <wps:bodyPr/>
                    </wps:wsp>
                  </a:graphicData>
                </a:graphic>
                <wp14:sizeRelH relativeFrom="margin">
                  <wp14:pctWidth>0</wp14:pctWidth>
                </wp14:sizeRelH>
                <wp14:sizeRelV relativeFrom="margin">
                  <wp14:pctHeight>0</wp14:pctHeight>
                </wp14:sizeRelV>
              </wp:anchor>
            </w:drawing>
          </mc:Choice>
          <mc:Fallback>
            <w:pict>
              <v:shape id="直接箭头连接符 14" o:spid="_x0000_s1026" type="#_x0000_t32" style="position:absolute;left:0;text-align:left;margin-left:319pt;margin-top:15.3pt;width:24.0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" strokecolor="windowText">
                <v:stroke startarrowwidth="wide" startarrowlength="long" endarrow="block" endarrowwidth="narrow" endarrowlength="long" endcap="round"/>
              </v:shape>
            </w:pict>
          </mc:Fallback>
        </mc:AlternateContent>
      </w:r>
      <w:r>
        <w:rPr>
          <w:noProof/>
        </w:rPr>
        <mc:AlternateContent>
          <mc:Choice Requires="wps">
            <w:drawing>
              <wp:anchor distT="0" distB="0" distL="114300" distR="114300" simplePos="0" relativeHeight="251671552" behindDoc="0" locked="0" layoutInCell="1" allowOverlap="1" wp14:anchorId="476683B1" wp14:editId="42D6F63E">
                <wp:simplePos x="0" y="0"/>
                <wp:positionH relativeFrom="column">
                  <wp:posOffset>2922905</wp:posOffset>
                </wp:positionH>
                <wp:positionV relativeFrom="paragraph">
                  <wp:posOffset>10795</wp:posOffset>
                </wp:positionV>
                <wp:extent cx="1136015" cy="321310"/>
                <wp:effectExtent l="0" t="0" r="26035" b="21590"/>
                <wp:wrapNone/>
                <wp:docPr id="15" name="矩形 15"/>
                <wp:cNvGraphicFramePr/>
                <a:graphic xmlns:a="http://schemas.openxmlformats.org/drawingml/2006/main">
                  <a:graphicData uri="http://schemas.microsoft.com/office/word/2010/wordprocessingShape">
                    <wps:wsp>
                      <wps:cNvSpPr/>
                      <wps:spPr>
                        <a:xfrm>
                          <a:off x="0" y="0"/>
                          <a:ext cx="1136015" cy="321310"/>
                        </a:xfrm>
                        <a:prstGeom prst="rect">
                          <a:avLst/>
                        </a:prstGeom>
                        <a:solidFill>
                          <a:sysClr val="window" lastClr="FFFFFF"/>
                        </a:solidFill>
                        <a:ln w="3175" cap="flat" cmpd="sng" algn="ctr">
                          <a:solidFill>
                            <a:sysClr val="windowText" lastClr="000000"/>
                          </a:solidFill>
                          <a:prstDash val="solid"/>
                        </a:ln>
                        <a:effectLst/>
                      </wps:spPr>
                      <wps:txbx>
                        <w:txbxContent>
                          <w:p w:rsidR="009A6456" w:rsidRDefault="009A6456" w:rsidP="00D1095D">
                            <w:pPr>
                              <w:jc w:val="center"/>
                            </w:pPr>
                            <w:r>
                              <w:rPr>
                                <w:rFonts w:hint="eastAsia"/>
                              </w:rPr>
                              <w:t>冷冻水循环泵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5" o:spid="_x0000_s1031" style="position:absolute;left:0;text-align:left;margin-left:230.15pt;margin-top:.85pt;width:89.45pt;height:2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" fillcolor="window" strokecolor="windowText" strokeweight=".25pt">
                <v:textbox>
                  <w:txbxContent>
                    <w:p w:rsidR="005C2F53" w:rsidRDefault="005C2F53" w:rsidP="00D1095D">
                      <w:pPr>
                        <w:jc w:val="center"/>
                      </w:pPr>
                      <w:r>
                        <w:rPr>
                          <w:rFonts w:hint="eastAsia"/>
                        </w:rPr>
                        <w:t>冷冻水循环泵</w:t>
                      </w:r>
                    </w:p>
                  </w:txbxContent>
                </v:textbox>
              </v:rect>
            </w:pict>
          </mc:Fallback>
        </mc:AlternateContent>
      </w:r>
      <w:r w:rsidRPr="007D6740">
        <w:rPr>
          <w:rFonts w:ascii="宋体" w:hAnsi="宋体"/>
          <w:noProof/>
        </w:rPr>
        <mc:AlternateContent>
          <mc:Choice Requires="wps">
            <w:drawing>
              <wp:anchor distT="0" distB="0" distL="114300" distR="114300" simplePos="0" relativeHeight="251674624" behindDoc="0" locked="0" layoutInCell="1" allowOverlap="1" wp14:anchorId="4BB1734D" wp14:editId="71A13573">
                <wp:simplePos x="0" y="0"/>
                <wp:positionH relativeFrom="column">
                  <wp:posOffset>2620010</wp:posOffset>
                </wp:positionH>
                <wp:positionV relativeFrom="paragraph">
                  <wp:posOffset>189230</wp:posOffset>
                </wp:positionV>
                <wp:extent cx="305435" cy="0"/>
                <wp:effectExtent l="0" t="57150" r="37465" b="76200"/>
                <wp:wrapNone/>
                <wp:docPr id="16" name="直接箭头连接符 16"/>
                <wp:cNvGraphicFramePr/>
                <a:graphic xmlns:a="http://schemas.openxmlformats.org/drawingml/2006/main">
                  <a:graphicData uri="http://schemas.microsoft.com/office/word/2010/wordprocessingShape">
                    <wps:wsp>
                      <wps:cNvCnPr/>
                      <wps:spPr>
                        <a:xfrm>
                          <a:off x="0" y="0"/>
                          <a:ext cx="305435" cy="0"/>
                        </a:xfrm>
                        <a:prstGeom prst="straightConnector1">
                          <a:avLst/>
                        </a:prstGeom>
                        <a:noFill/>
                        <a:ln w="9525" cap="rnd" cmpd="sng" algn="ctr">
                          <a:solidFill>
                            <a:sysClr val="windowText" lastClr="000000"/>
                          </a:solidFill>
                          <a:prstDash val="solid"/>
                          <a:headEnd w="lg" len="lg"/>
                          <a:tailEnd type="triangle" w="sm" len="lg"/>
                        </a:ln>
                        <a:effectLst/>
                      </wps:spPr>
                      <wps:bodyPr/>
                    </wps:wsp>
                  </a:graphicData>
                </a:graphic>
                <wp14:sizeRelH relativeFrom="margin">
                  <wp14:pctWidth>0</wp14:pctWidth>
                </wp14:sizeRelH>
                <wp14:sizeRelV relativeFrom="margin">
                  <wp14:pctHeight>0</wp14:pctHeight>
                </wp14:sizeRelV>
              </wp:anchor>
            </w:drawing>
          </mc:Choice>
          <mc:Fallback>
            <w:pict>
              <v:shape id="直接箭头连接符 16" o:spid="_x0000_s1026" type="#_x0000_t32" style="position:absolute;left:0;text-align:left;margin-left:206.3pt;margin-top:14.9pt;width:24.0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" strokecolor="windowText">
                <v:stroke startarrowwidth="wide" startarrowlength="long" endarrow="block" endarrowwidth="narrow" endarrowlength="long" endcap="round"/>
              </v:shape>
            </w:pict>
          </mc:Fallback>
        </mc:AlternateContent>
      </w:r>
      <w:r>
        <w:rPr>
          <w:noProof/>
        </w:rPr>
        <mc:AlternateContent>
          <mc:Choice Requires="wps">
            <w:drawing>
              <wp:anchor distT="0" distB="0" distL="114300" distR="114300" simplePos="0" relativeHeight="251669504" behindDoc="0" locked="0" layoutInCell="1" allowOverlap="1" wp14:anchorId="508C6CDF" wp14:editId="363976A9">
                <wp:simplePos x="0" y="0"/>
                <wp:positionH relativeFrom="column">
                  <wp:posOffset>1445230</wp:posOffset>
                </wp:positionH>
                <wp:positionV relativeFrom="paragraph">
                  <wp:posOffset>15875</wp:posOffset>
                </wp:positionV>
                <wp:extent cx="1157326" cy="321945"/>
                <wp:effectExtent l="0" t="0" r="24130" b="20955"/>
                <wp:wrapNone/>
                <wp:docPr id="18" name="矩形 18"/>
                <wp:cNvGraphicFramePr/>
                <a:graphic xmlns:a="http://schemas.openxmlformats.org/drawingml/2006/main">
                  <a:graphicData uri="http://schemas.microsoft.com/office/word/2010/wordprocessingShape">
                    <wps:wsp>
                      <wps:cNvSpPr/>
                      <wps:spPr>
                        <a:xfrm>
                          <a:off x="0" y="0"/>
                          <a:ext cx="1157326" cy="321945"/>
                        </a:xfrm>
                        <a:prstGeom prst="rect">
                          <a:avLst/>
                        </a:prstGeom>
                        <a:solidFill>
                          <a:sysClr val="window" lastClr="FFFFFF"/>
                        </a:solidFill>
                        <a:ln w="3175" cap="flat" cmpd="sng" algn="ctr">
                          <a:solidFill>
                            <a:sysClr val="windowText" lastClr="000000"/>
                          </a:solidFill>
                          <a:prstDash val="solid"/>
                        </a:ln>
                        <a:effectLst/>
                      </wps:spPr>
                      <wps:txbx>
                        <w:txbxContent>
                          <w:p w:rsidR="009A6456" w:rsidRDefault="009A6456" w:rsidP="00D1095D">
                            <w:pPr>
                              <w:jc w:val="center"/>
                            </w:pPr>
                            <w:r>
                              <w:rPr>
                                <w:rFonts w:hint="eastAsia"/>
                              </w:rPr>
                              <w:t>冷却水循环泵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8" o:spid="_x0000_s1032" style="position:absolute;left:0;text-align:left;margin-left:113.8pt;margin-top:1.25pt;width:91.15pt;height:2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" fillcolor="window" strokecolor="windowText" strokeweight=".25pt">
                <v:textbox>
                  <w:txbxContent>
                    <w:p w:rsidR="005C2F53" w:rsidRDefault="005C2F53" w:rsidP="00D1095D">
                      <w:pPr>
                        <w:jc w:val="center"/>
                      </w:pPr>
                      <w:r>
                        <w:rPr>
                          <w:rFonts w:hint="eastAsia"/>
                        </w:rPr>
                        <w:t>冷却水循环泵</w:t>
                      </w:r>
                    </w:p>
                  </w:txbxContent>
                </v:textbox>
              </v:rect>
            </w:pict>
          </mc:Fallback>
        </mc:AlternateContent>
      </w:r>
      <w:r w:rsidRPr="007D6740">
        <w:rPr>
          <w:rFonts w:ascii="宋体" w:hAnsi="宋体"/>
          <w:noProof/>
        </w:rPr>
        <mc:AlternateContent>
          <mc:Choice Requires="wps">
            <w:drawing>
              <wp:anchor distT="0" distB="0" distL="114300" distR="114300" simplePos="0" relativeHeight="251673600" behindDoc="0" locked="0" layoutInCell="1" allowOverlap="1" wp14:anchorId="558A0E74" wp14:editId="2C5968E9">
                <wp:simplePos x="0" y="0"/>
                <wp:positionH relativeFrom="column">
                  <wp:posOffset>1140460</wp:posOffset>
                </wp:positionH>
                <wp:positionV relativeFrom="paragraph">
                  <wp:posOffset>194310</wp:posOffset>
                </wp:positionV>
                <wp:extent cx="305435" cy="0"/>
                <wp:effectExtent l="0" t="57150" r="37465" b="76200"/>
                <wp:wrapNone/>
                <wp:docPr id="17" name="直接箭头连接符 17"/>
                <wp:cNvGraphicFramePr/>
                <a:graphic xmlns:a="http://schemas.openxmlformats.org/drawingml/2006/main">
                  <a:graphicData uri="http://schemas.microsoft.com/office/word/2010/wordprocessingShape">
                    <wps:wsp>
                      <wps:cNvCnPr/>
                      <wps:spPr>
                        <a:xfrm>
                          <a:off x="0" y="0"/>
                          <a:ext cx="305435" cy="0"/>
                        </a:xfrm>
                        <a:prstGeom prst="straightConnector1">
                          <a:avLst/>
                        </a:prstGeom>
                        <a:noFill/>
                        <a:ln w="9525" cap="rnd" cmpd="sng" algn="ctr">
                          <a:solidFill>
                            <a:sysClr val="windowText" lastClr="000000"/>
                          </a:solidFill>
                          <a:prstDash val="solid"/>
                          <a:headEnd w="lg" len="lg"/>
                          <a:tailEnd type="triangle" w="sm" len="lg"/>
                        </a:ln>
                        <a:effectLst/>
                      </wps:spPr>
                      <wps:bodyPr/>
                    </wps:wsp>
                  </a:graphicData>
                </a:graphic>
                <wp14:sizeRelH relativeFrom="margin">
                  <wp14:pctWidth>0</wp14:pctWidth>
                </wp14:sizeRelH>
                <wp14:sizeRelV relativeFrom="margin">
                  <wp14:pctHeight>0</wp14:pctHeight>
                </wp14:sizeRelV>
              </wp:anchor>
            </w:drawing>
          </mc:Choice>
          <mc:Fallback>
            <w:pict>
              <v:shape id="直接箭头连接符 17" o:spid="_x0000_s1026" type="#_x0000_t32" style="position:absolute;left:0;text-align:left;margin-left:89.8pt;margin-top:15.3pt;width:24.0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" strokecolor="windowText">
                <v:stroke startarrowwidth="wide" startarrowlength="long" endarrow="block" endarrowwidth="narrow" endarrowlength="long" endcap="round"/>
              </v:shape>
            </w:pict>
          </mc:Fallback>
        </mc:AlternateContent>
      </w:r>
      <w:r>
        <w:rPr>
          <w:noProof/>
        </w:rPr>
        <mc:AlternateContent>
          <mc:Choice Requires="wps">
            <w:drawing>
              <wp:anchor distT="0" distB="0" distL="114300" distR="114300" simplePos="0" relativeHeight="251670528" behindDoc="0" locked="0" layoutInCell="1" allowOverlap="1" wp14:anchorId="7D1A7447" wp14:editId="7AEBCC7D">
                <wp:simplePos x="0" y="0"/>
                <wp:positionH relativeFrom="column">
                  <wp:posOffset>342239</wp:posOffset>
                </wp:positionH>
                <wp:positionV relativeFrom="paragraph">
                  <wp:posOffset>16165</wp:posOffset>
                </wp:positionV>
                <wp:extent cx="798118" cy="321310"/>
                <wp:effectExtent l="0" t="0" r="21590" b="21590"/>
                <wp:wrapNone/>
                <wp:docPr id="19" name="矩形 19"/>
                <wp:cNvGraphicFramePr/>
                <a:graphic xmlns:a="http://schemas.openxmlformats.org/drawingml/2006/main">
                  <a:graphicData uri="http://schemas.microsoft.com/office/word/2010/wordprocessingShape">
                    <wps:wsp>
                      <wps:cNvSpPr/>
                      <wps:spPr>
                        <a:xfrm>
                          <a:off x="0" y="0"/>
                          <a:ext cx="798118" cy="321310"/>
                        </a:xfrm>
                        <a:prstGeom prst="rect">
                          <a:avLst/>
                        </a:prstGeom>
                        <a:solidFill>
                          <a:sysClr val="window" lastClr="FFFFFF"/>
                        </a:solidFill>
                        <a:ln w="3175" cap="flat" cmpd="sng" algn="ctr">
                          <a:solidFill>
                            <a:sysClr val="windowText" lastClr="000000"/>
                          </a:solidFill>
                          <a:prstDash val="solid"/>
                        </a:ln>
                        <a:effectLst/>
                      </wps:spPr>
                      <wps:txbx>
                        <w:txbxContent>
                          <w:p w:rsidR="009A6456" w:rsidRDefault="009A6456" w:rsidP="00D1095D">
                            <w:pPr>
                              <w:jc w:val="center"/>
                            </w:pPr>
                            <w:r>
                              <w:rPr>
                                <w:rFonts w:hint="eastAsia"/>
                              </w:rPr>
                              <w:t>冷水机组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9" o:spid="_x0000_s1033" style="position:absolute;left:0;text-align:left;margin-left:26.95pt;margin-top:1.25pt;width:62.85pt;height:2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" fillcolor="window" strokecolor="windowText" strokeweight=".25pt">
                <v:textbox>
                  <w:txbxContent>
                    <w:p w:rsidR="005C2F53" w:rsidRDefault="005C2F53" w:rsidP="00D1095D">
                      <w:pPr>
                        <w:jc w:val="center"/>
                      </w:pPr>
                      <w:r>
                        <w:rPr>
                          <w:rFonts w:hint="eastAsia"/>
                        </w:rPr>
                        <w:t>冷水机组</w:t>
                      </w:r>
                    </w:p>
                  </w:txbxContent>
                </v:textbox>
              </v:rect>
            </w:pict>
          </mc:Fallback>
        </mc:AlternateContent>
      </w:r>
    </w:p>
    <w:p w:rsidR="00D1095D" w:rsidRDefault="00D1095D" w:rsidP="00D1095D">
      <w:pPr>
        <w:spacing w:line="240" w:lineRule="auto"/>
      </w:pPr>
    </w:p>
    <w:p w:rsidR="00D1095D" w:rsidRPr="00D80C5A" w:rsidRDefault="00D1095D" w:rsidP="00D1095D">
      <w:pPr>
        <w:spacing w:line="240" w:lineRule="auto"/>
        <w:jc w:val="center"/>
      </w:pPr>
      <w:r>
        <w:rPr>
          <w:rFonts w:hint="eastAsia"/>
        </w:rPr>
        <w:t>图</w:t>
      </w:r>
      <w:r>
        <w:rPr>
          <w:rFonts w:hint="eastAsia"/>
        </w:rPr>
        <w:t>2</w:t>
      </w:r>
      <w:r>
        <w:rPr>
          <w:rFonts w:hint="eastAsia"/>
        </w:rPr>
        <w:t>制冷系统关停流程图</w:t>
      </w:r>
    </w:p>
    <w:p w:rsidR="00D1095D" w:rsidRPr="000164E5" w:rsidRDefault="00D1095D" w:rsidP="000164E5">
      <w:pPr>
        <w:spacing w:line="240" w:lineRule="auto"/>
        <w:rPr>
          <w:rFonts w:ascii="宋体" w:hAnsi="宋体"/>
        </w:rPr>
      </w:pPr>
      <w:r w:rsidRPr="000164E5">
        <w:rPr>
          <w:rFonts w:ascii="宋体" w:hAnsi="宋体" w:hint="eastAsia"/>
        </w:rPr>
        <w:t>5</w:t>
      </w:r>
      <w:r w:rsidRPr="000164E5">
        <w:rPr>
          <w:rFonts w:ascii="宋体" w:hAnsi="宋体"/>
        </w:rPr>
        <w:t>.2.</w:t>
      </w:r>
      <w:r w:rsidRPr="000164E5">
        <w:rPr>
          <w:rFonts w:ascii="宋体" w:hAnsi="宋体" w:hint="eastAsia"/>
        </w:rPr>
        <w:t>5制冷系统</w:t>
      </w:r>
      <w:r w:rsidRPr="000164E5">
        <w:rPr>
          <w:rFonts w:ascii="宋体" w:hAnsi="宋体"/>
        </w:rPr>
        <w:t>的设备启停台数，应</w:t>
      </w:r>
      <w:r w:rsidRPr="000164E5">
        <w:rPr>
          <w:rFonts w:ascii="宋体" w:hAnsi="宋体" w:hint="eastAsia"/>
        </w:rPr>
        <w:t>遵循技术合理和经济节能原则，</w:t>
      </w:r>
      <w:r w:rsidRPr="000164E5">
        <w:rPr>
          <w:rFonts w:ascii="宋体" w:hAnsi="宋体"/>
        </w:rPr>
        <w:t>根据</w:t>
      </w:r>
      <w:r w:rsidRPr="000164E5">
        <w:rPr>
          <w:rFonts w:ascii="宋体" w:hAnsi="宋体" w:hint="eastAsia"/>
        </w:rPr>
        <w:t>机组</w:t>
      </w:r>
      <w:r w:rsidRPr="000164E5">
        <w:rPr>
          <w:rFonts w:ascii="宋体" w:hAnsi="宋体"/>
        </w:rPr>
        <w:t>负荷、室内外温差、</w:t>
      </w:r>
      <w:r w:rsidRPr="000164E5">
        <w:rPr>
          <w:rFonts w:ascii="宋体" w:hAnsi="宋体" w:hint="eastAsia"/>
        </w:rPr>
        <w:t>服务范围和设备状态等，结合建筑的特点做综合评估，并制定运行策略。</w:t>
      </w:r>
    </w:p>
    <w:p w:rsidR="00D1095D" w:rsidRPr="000164E5" w:rsidRDefault="00D1095D" w:rsidP="00857E69">
      <w:pPr>
        <w:pStyle w:val="afffffffffff4"/>
        <w:numPr>
          <w:ilvl w:val="1"/>
          <w:numId w:val="64"/>
        </w:numPr>
        <w:spacing w:line="240" w:lineRule="auto"/>
        <w:ind w:firstLineChars="0"/>
        <w:rPr>
          <w:rFonts w:ascii="宋体" w:hAnsi="宋体"/>
        </w:rPr>
      </w:pPr>
      <w:r w:rsidRPr="000164E5">
        <w:rPr>
          <w:rFonts w:ascii="宋体" w:hAnsi="宋体" w:hint="eastAsia"/>
        </w:rPr>
        <w:t>采用多台冷水机组并联运行的系统，宜根据负荷情况实行群控措施，使每台冷水机组均高效运行，且合理调配避免出现运行使用频率较少的机组。冷水机组运行过程中，应合</w:t>
      </w:r>
      <w:proofErr w:type="gramStart"/>
      <w:r w:rsidRPr="000164E5">
        <w:rPr>
          <w:rFonts w:ascii="宋体" w:hAnsi="宋体" w:hint="eastAsia"/>
        </w:rPr>
        <w:t>理调整</w:t>
      </w:r>
      <w:proofErr w:type="gramEnd"/>
      <w:r w:rsidRPr="000164E5">
        <w:rPr>
          <w:rFonts w:ascii="宋体" w:hAnsi="宋体" w:hint="eastAsia"/>
        </w:rPr>
        <w:t>冷冻水流量及温差，避免出现大流量、小温差运行；</w:t>
      </w:r>
    </w:p>
    <w:p w:rsidR="00D1095D" w:rsidRPr="000164E5" w:rsidRDefault="00D1095D" w:rsidP="00857E69">
      <w:pPr>
        <w:pStyle w:val="afffffffffff4"/>
        <w:numPr>
          <w:ilvl w:val="1"/>
          <w:numId w:val="64"/>
        </w:numPr>
        <w:spacing w:line="240" w:lineRule="auto"/>
        <w:ind w:firstLineChars="0"/>
        <w:rPr>
          <w:rFonts w:ascii="宋体" w:hAnsi="宋体"/>
        </w:rPr>
      </w:pPr>
      <w:r w:rsidRPr="000164E5">
        <w:rPr>
          <w:rFonts w:ascii="宋体" w:hAnsi="宋体" w:hint="eastAsia"/>
        </w:rPr>
        <w:t>制冷机房内水泵的流量和运行台数应满足</w:t>
      </w:r>
      <w:proofErr w:type="gramStart"/>
      <w:r w:rsidRPr="000164E5">
        <w:rPr>
          <w:rFonts w:ascii="宋体" w:hAnsi="宋体" w:hint="eastAsia"/>
        </w:rPr>
        <w:t>冷冻水</w:t>
      </w:r>
      <w:proofErr w:type="gramEnd"/>
      <w:r w:rsidRPr="000164E5">
        <w:rPr>
          <w:rFonts w:ascii="宋体" w:hAnsi="宋体" w:hint="eastAsia"/>
        </w:rPr>
        <w:t>和冷却水的运行要求，水泵宜采用台数控制+调速控制相结合的方式，保证调速水泵的效率处于高</w:t>
      </w:r>
      <w:proofErr w:type="gramStart"/>
      <w:r w:rsidRPr="000164E5">
        <w:rPr>
          <w:rFonts w:ascii="宋体" w:hAnsi="宋体" w:hint="eastAsia"/>
        </w:rPr>
        <w:t>效区</w:t>
      </w:r>
      <w:proofErr w:type="gramEnd"/>
      <w:r w:rsidRPr="000164E5">
        <w:rPr>
          <w:rFonts w:ascii="宋体" w:hAnsi="宋体" w:hint="eastAsia"/>
        </w:rPr>
        <w:t>；</w:t>
      </w:r>
    </w:p>
    <w:p w:rsidR="00D1095D" w:rsidRPr="000164E5" w:rsidRDefault="00D1095D" w:rsidP="00857E69">
      <w:pPr>
        <w:pStyle w:val="afffffffffff4"/>
        <w:numPr>
          <w:ilvl w:val="1"/>
          <w:numId w:val="64"/>
        </w:numPr>
        <w:spacing w:line="240" w:lineRule="auto"/>
        <w:ind w:firstLineChars="0"/>
        <w:rPr>
          <w:rFonts w:ascii="宋体" w:hAnsi="宋体"/>
        </w:rPr>
      </w:pPr>
      <w:r w:rsidRPr="000164E5">
        <w:rPr>
          <w:rFonts w:ascii="宋体" w:hAnsi="宋体" w:hint="eastAsia"/>
        </w:rPr>
        <w:t>宜根据室外空气湿球温度确定冷却塔出水温度设定值，并根据冷却塔出水温度对冷却塔风机运行数量及转速进行调节。冷却塔供水系统采用母管制时，应根据冷却塔实际性能合理调整分配到各冷却塔中的水量，使冷却后的</w:t>
      </w:r>
      <w:proofErr w:type="gramStart"/>
      <w:r w:rsidRPr="000164E5">
        <w:rPr>
          <w:rFonts w:ascii="宋体" w:hAnsi="宋体" w:hint="eastAsia"/>
        </w:rPr>
        <w:t>混合出塔水温</w:t>
      </w:r>
      <w:proofErr w:type="gramEnd"/>
      <w:r w:rsidRPr="000164E5">
        <w:rPr>
          <w:rFonts w:ascii="宋体" w:hAnsi="宋体" w:hint="eastAsia"/>
        </w:rPr>
        <w:t>达到最低值；</w:t>
      </w:r>
    </w:p>
    <w:p w:rsidR="00D1095D" w:rsidRPr="000164E5" w:rsidRDefault="00D1095D" w:rsidP="00857E69">
      <w:pPr>
        <w:pStyle w:val="afffffffffff4"/>
        <w:numPr>
          <w:ilvl w:val="1"/>
          <w:numId w:val="64"/>
        </w:numPr>
        <w:spacing w:line="240" w:lineRule="auto"/>
        <w:ind w:firstLineChars="0"/>
        <w:rPr>
          <w:rFonts w:ascii="宋体" w:hAnsi="宋体"/>
        </w:rPr>
      </w:pPr>
      <w:r w:rsidRPr="000164E5">
        <w:rPr>
          <w:rFonts w:ascii="宋体" w:hAnsi="宋体" w:hint="eastAsia"/>
        </w:rPr>
        <w:t>根据气候状况、空调负荷情况和建筑热惰性，可选择部分时间和部分空间的间歇运行方式，在供冷或供热前0.5</w:t>
      </w:r>
      <w:r w:rsidR="00C379B3" w:rsidRPr="000164E5">
        <w:rPr>
          <w:rFonts w:ascii="宋体" w:hAnsi="宋体" w:hint="eastAsia"/>
        </w:rPr>
        <w:t>～</w:t>
      </w:r>
      <w:r w:rsidRPr="000164E5">
        <w:rPr>
          <w:rFonts w:ascii="宋体" w:hAnsi="宋体" w:hint="eastAsia"/>
        </w:rPr>
        <w:t>2小时开启，供冷或供热结束前0.2</w:t>
      </w:r>
      <w:r w:rsidR="00C379B3" w:rsidRPr="000164E5">
        <w:rPr>
          <w:rFonts w:ascii="宋体" w:hAnsi="宋体" w:hint="eastAsia"/>
        </w:rPr>
        <w:t>～</w:t>
      </w:r>
      <w:r w:rsidRPr="000164E5">
        <w:rPr>
          <w:rFonts w:ascii="宋体" w:hAnsi="宋体" w:hint="eastAsia"/>
        </w:rPr>
        <w:t>2小时关闭；</w:t>
      </w:r>
    </w:p>
    <w:p w:rsidR="00D1095D" w:rsidRPr="000164E5" w:rsidRDefault="00D1095D" w:rsidP="00857E69">
      <w:pPr>
        <w:pStyle w:val="afffffffffff4"/>
        <w:numPr>
          <w:ilvl w:val="1"/>
          <w:numId w:val="64"/>
        </w:numPr>
        <w:spacing w:line="240" w:lineRule="auto"/>
        <w:ind w:firstLineChars="0"/>
        <w:rPr>
          <w:rFonts w:ascii="宋体" w:hAnsi="宋体"/>
        </w:rPr>
      </w:pPr>
      <w:r w:rsidRPr="000164E5">
        <w:rPr>
          <w:rFonts w:ascii="宋体" w:hAnsi="宋体" w:hint="eastAsia"/>
        </w:rPr>
        <w:t>应根据室外气象参数和建筑实际负荷的变化对冷水机组的出水温度进行设定。部分负荷运行条件下，</w:t>
      </w:r>
      <w:proofErr w:type="gramStart"/>
      <w:r w:rsidRPr="000164E5">
        <w:rPr>
          <w:rFonts w:ascii="宋体" w:hAnsi="宋体" w:hint="eastAsia"/>
        </w:rPr>
        <w:t>宜合理提升冷冻水</w:t>
      </w:r>
      <w:proofErr w:type="gramEnd"/>
      <w:r w:rsidRPr="000164E5">
        <w:rPr>
          <w:rFonts w:ascii="宋体" w:hAnsi="宋体" w:hint="eastAsia"/>
        </w:rPr>
        <w:t>的出水温度；</w:t>
      </w:r>
    </w:p>
    <w:p w:rsidR="00D1095D" w:rsidRPr="000164E5" w:rsidRDefault="00D1095D" w:rsidP="00857E69">
      <w:pPr>
        <w:pStyle w:val="afffffffffff4"/>
        <w:numPr>
          <w:ilvl w:val="1"/>
          <w:numId w:val="64"/>
        </w:numPr>
        <w:spacing w:line="240" w:lineRule="auto"/>
        <w:ind w:firstLineChars="0"/>
        <w:rPr>
          <w:rFonts w:ascii="宋体" w:hAnsi="宋体"/>
        </w:rPr>
      </w:pPr>
      <w:r w:rsidRPr="000164E5">
        <w:rPr>
          <w:rFonts w:ascii="宋体" w:hAnsi="宋体" w:hint="eastAsia"/>
        </w:rPr>
        <w:t>在过渡季节系统不运行时，应断开系统电源，减少系统待机能耗。</w:t>
      </w:r>
    </w:p>
    <w:p w:rsidR="00D1095D" w:rsidRPr="000164E5" w:rsidRDefault="00D1095D" w:rsidP="000164E5">
      <w:pPr>
        <w:spacing w:line="240" w:lineRule="auto"/>
        <w:rPr>
          <w:rFonts w:ascii="宋体" w:hAnsi="宋体"/>
        </w:rPr>
      </w:pPr>
      <w:r w:rsidRPr="000164E5">
        <w:rPr>
          <w:rFonts w:ascii="宋体" w:hAnsi="宋体" w:hint="eastAsia"/>
        </w:rPr>
        <w:t>5.2.6 制冷系统的泵类、风机</w:t>
      </w:r>
      <w:proofErr w:type="gramStart"/>
      <w:r w:rsidRPr="000164E5">
        <w:rPr>
          <w:rFonts w:ascii="宋体" w:hAnsi="宋体" w:hint="eastAsia"/>
        </w:rPr>
        <w:t>等输配设备</w:t>
      </w:r>
      <w:proofErr w:type="gramEnd"/>
      <w:r w:rsidRPr="000164E5">
        <w:rPr>
          <w:rFonts w:ascii="宋体" w:hAnsi="宋体" w:hint="eastAsia"/>
        </w:rPr>
        <w:t>的运行应符合现行国家标准《离心泵、混流泵与轴流泵系统经济运行》GB/T 13469和《交流电气传动风机(泵类、空气压缩机)系统经济运行通则》GB/T 13466的相关规定。</w:t>
      </w:r>
    </w:p>
    <w:p w:rsidR="00D1095D" w:rsidRPr="000164E5" w:rsidRDefault="00D1095D" w:rsidP="000164E5">
      <w:pPr>
        <w:spacing w:line="240" w:lineRule="auto"/>
        <w:rPr>
          <w:rFonts w:ascii="宋体" w:hAnsi="宋体"/>
        </w:rPr>
      </w:pPr>
      <w:r w:rsidRPr="000164E5">
        <w:rPr>
          <w:rFonts w:ascii="宋体" w:hAnsi="宋体" w:hint="eastAsia"/>
        </w:rPr>
        <w:t>5.2.7采用变频运行的水系统，</w:t>
      </w:r>
      <w:proofErr w:type="gramStart"/>
      <w:r w:rsidRPr="000164E5">
        <w:rPr>
          <w:rFonts w:ascii="宋体" w:hAnsi="宋体" w:hint="eastAsia"/>
        </w:rPr>
        <w:t>宜设置</w:t>
      </w:r>
      <w:proofErr w:type="gramEnd"/>
      <w:r w:rsidRPr="000164E5">
        <w:rPr>
          <w:rFonts w:ascii="宋体" w:hAnsi="宋体" w:hint="eastAsia"/>
        </w:rPr>
        <w:t>合理的变频范围，空调冷热水系统循环水泵的耗电输冷（热）比不应高于现行国家标准《民用建筑供暖通风与空气调节设计规范》GB 50736的有关规定。</w:t>
      </w:r>
    </w:p>
    <w:p w:rsidR="00D1095D" w:rsidRPr="000164E5" w:rsidRDefault="00D1095D" w:rsidP="000164E5">
      <w:pPr>
        <w:spacing w:line="240" w:lineRule="auto"/>
        <w:rPr>
          <w:rFonts w:ascii="宋体" w:hAnsi="宋体"/>
        </w:rPr>
      </w:pPr>
      <w:r w:rsidRPr="000164E5">
        <w:rPr>
          <w:rFonts w:ascii="宋体" w:hAnsi="宋体" w:hint="eastAsia"/>
        </w:rPr>
        <w:t>5.2.8当多台水泵由同一台变压器供电时，不</w:t>
      </w:r>
      <w:r w:rsidR="009A6456">
        <w:rPr>
          <w:rFonts w:ascii="宋体" w:hAnsi="宋体" w:hint="eastAsia"/>
        </w:rPr>
        <w:t>应</w:t>
      </w:r>
      <w:r w:rsidRPr="000164E5">
        <w:rPr>
          <w:rFonts w:ascii="宋体" w:hAnsi="宋体" w:hint="eastAsia"/>
        </w:rPr>
        <w:t>同时启动，应逐台间隔启动。</w:t>
      </w:r>
    </w:p>
    <w:p w:rsidR="00D1095D" w:rsidRPr="000164E5" w:rsidRDefault="00D1095D" w:rsidP="000164E5">
      <w:pPr>
        <w:spacing w:line="240" w:lineRule="auto"/>
        <w:rPr>
          <w:rFonts w:ascii="宋体" w:hAnsi="宋体"/>
        </w:rPr>
      </w:pPr>
      <w:r w:rsidRPr="000164E5">
        <w:rPr>
          <w:rFonts w:ascii="宋体" w:hAnsi="宋体" w:hint="eastAsia"/>
        </w:rPr>
        <w:t>5.2.9 制冷系统运行中发现下列情况时，</w:t>
      </w:r>
      <w:r w:rsidR="009A6456">
        <w:rPr>
          <w:rFonts w:ascii="宋体" w:hAnsi="宋体" w:hint="eastAsia"/>
        </w:rPr>
        <w:t>应</w:t>
      </w:r>
      <w:r w:rsidRPr="000164E5">
        <w:rPr>
          <w:rFonts w:ascii="宋体" w:hAnsi="宋体" w:hint="eastAsia"/>
        </w:rPr>
        <w:t>立即停机检查：</w:t>
      </w:r>
    </w:p>
    <w:p w:rsidR="00D1095D" w:rsidRPr="000164E5" w:rsidRDefault="00D1095D" w:rsidP="00857E69">
      <w:pPr>
        <w:pStyle w:val="afffffffffff4"/>
        <w:numPr>
          <w:ilvl w:val="1"/>
          <w:numId w:val="65"/>
        </w:numPr>
        <w:spacing w:line="240" w:lineRule="auto"/>
        <w:ind w:firstLineChars="0"/>
        <w:rPr>
          <w:rFonts w:ascii="宋体" w:hAnsi="宋体"/>
        </w:rPr>
      </w:pPr>
      <w:r w:rsidRPr="000164E5">
        <w:rPr>
          <w:rFonts w:ascii="宋体" w:hAnsi="宋体" w:hint="eastAsia"/>
        </w:rPr>
        <w:t>冷水机组、冷却塔或水泵发生异常声响或振动；</w:t>
      </w:r>
    </w:p>
    <w:p w:rsidR="00D1095D" w:rsidRPr="000164E5" w:rsidRDefault="00D1095D" w:rsidP="00857E69">
      <w:pPr>
        <w:pStyle w:val="afffffffffff4"/>
        <w:numPr>
          <w:ilvl w:val="1"/>
          <w:numId w:val="65"/>
        </w:numPr>
        <w:spacing w:line="240" w:lineRule="auto"/>
        <w:ind w:firstLineChars="0"/>
        <w:rPr>
          <w:rFonts w:ascii="宋体" w:hAnsi="宋体"/>
        </w:rPr>
      </w:pPr>
      <w:r w:rsidRPr="000164E5">
        <w:rPr>
          <w:rFonts w:ascii="宋体" w:hAnsi="宋体" w:hint="eastAsia"/>
        </w:rPr>
        <w:t>水泵电机冒烟、有焦味；</w:t>
      </w:r>
    </w:p>
    <w:p w:rsidR="00D1095D" w:rsidRPr="000164E5" w:rsidRDefault="00D1095D" w:rsidP="00857E69">
      <w:pPr>
        <w:pStyle w:val="afffffffffff4"/>
        <w:numPr>
          <w:ilvl w:val="1"/>
          <w:numId w:val="65"/>
        </w:numPr>
        <w:spacing w:line="240" w:lineRule="auto"/>
        <w:ind w:firstLineChars="0"/>
        <w:rPr>
          <w:rFonts w:ascii="宋体" w:hAnsi="宋体"/>
        </w:rPr>
      </w:pPr>
      <w:r w:rsidRPr="000164E5">
        <w:rPr>
          <w:rFonts w:ascii="宋体" w:hAnsi="宋体" w:hint="eastAsia"/>
        </w:rPr>
        <w:t xml:space="preserve">压力表、电流表、流量计的显示值过低或过高； </w:t>
      </w:r>
    </w:p>
    <w:p w:rsidR="00D1095D" w:rsidRPr="000164E5" w:rsidRDefault="00D1095D" w:rsidP="00857E69">
      <w:pPr>
        <w:pStyle w:val="afffffffffff4"/>
        <w:numPr>
          <w:ilvl w:val="1"/>
          <w:numId w:val="65"/>
        </w:numPr>
        <w:spacing w:line="240" w:lineRule="auto"/>
        <w:ind w:firstLineChars="0"/>
        <w:rPr>
          <w:rFonts w:ascii="宋体" w:hAnsi="宋体"/>
        </w:rPr>
      </w:pPr>
      <w:r w:rsidRPr="000164E5">
        <w:rPr>
          <w:rFonts w:ascii="宋体" w:hAnsi="宋体" w:hint="eastAsia"/>
        </w:rPr>
        <w:t>进（出）水管道、阀门发生大量漏水。</w:t>
      </w:r>
    </w:p>
    <w:p w:rsidR="00FE444F" w:rsidRDefault="00D1095D" w:rsidP="00E53CEF">
      <w:pPr>
        <w:pStyle w:val="affc"/>
      </w:pPr>
      <w:r>
        <w:rPr>
          <w:rFonts w:hint="eastAsia"/>
        </w:rPr>
        <w:t>日常巡检</w:t>
      </w:r>
    </w:p>
    <w:p w:rsidR="00D1095D" w:rsidRPr="000164E5" w:rsidRDefault="00D1095D" w:rsidP="000164E5">
      <w:pPr>
        <w:spacing w:line="240" w:lineRule="auto"/>
        <w:rPr>
          <w:rFonts w:ascii="宋体" w:hAnsi="宋体"/>
        </w:rPr>
      </w:pPr>
      <w:r w:rsidRPr="000164E5">
        <w:rPr>
          <w:rFonts w:ascii="宋体" w:hAnsi="宋体" w:hint="eastAsia"/>
        </w:rPr>
        <w:t>5.3.1制冷机房值班人员应对制冷系统进行日常巡检，应按规程操作巡查系统，做好各项运行数据的记录工作，同时分析各项运行数据是否正常；发现设备存在故障现象时，应及时采取有效措施进行处置，并通知相关人员进行排查。</w:t>
      </w:r>
    </w:p>
    <w:p w:rsidR="00D1095D" w:rsidRPr="000164E5" w:rsidRDefault="00D1095D" w:rsidP="000164E5">
      <w:pPr>
        <w:spacing w:line="240" w:lineRule="auto"/>
        <w:rPr>
          <w:rFonts w:ascii="宋体" w:hAnsi="宋体"/>
        </w:rPr>
      </w:pPr>
      <w:r w:rsidRPr="000164E5">
        <w:rPr>
          <w:rFonts w:ascii="宋体" w:hAnsi="宋体" w:hint="eastAsia"/>
        </w:rPr>
        <w:t>5.3.2冷水机组巡检内容：</w:t>
      </w:r>
    </w:p>
    <w:p w:rsidR="00D1095D" w:rsidRDefault="00D1095D" w:rsidP="00857E69">
      <w:pPr>
        <w:pStyle w:val="affffd"/>
        <w:numPr>
          <w:ilvl w:val="1"/>
          <w:numId w:val="40"/>
        </w:numPr>
        <w:ind w:firstLineChars="0"/>
      </w:pPr>
      <w:r>
        <w:rPr>
          <w:rFonts w:hint="eastAsia"/>
        </w:rPr>
        <w:t>冷水机组运行时电机的电压、电流；</w:t>
      </w:r>
    </w:p>
    <w:p w:rsidR="00D1095D" w:rsidRDefault="00D1095D" w:rsidP="00857E69">
      <w:pPr>
        <w:pStyle w:val="affffd"/>
        <w:numPr>
          <w:ilvl w:val="1"/>
          <w:numId w:val="40"/>
        </w:numPr>
        <w:ind w:firstLineChars="0"/>
      </w:pPr>
      <w:r>
        <w:rPr>
          <w:rFonts w:hint="eastAsia"/>
        </w:rPr>
        <w:t>冷冻油油压、油温、油位和油质；</w:t>
      </w:r>
    </w:p>
    <w:p w:rsidR="00D1095D" w:rsidRDefault="00D1095D" w:rsidP="00857E69">
      <w:pPr>
        <w:pStyle w:val="affffd"/>
        <w:numPr>
          <w:ilvl w:val="1"/>
          <w:numId w:val="40"/>
        </w:numPr>
        <w:ind w:firstLineChars="0"/>
      </w:pPr>
      <w:r>
        <w:rPr>
          <w:rFonts w:hint="eastAsia"/>
        </w:rPr>
        <w:t>冷水机组压缩机吸排气压力和温度；</w:t>
      </w:r>
    </w:p>
    <w:p w:rsidR="00D1095D" w:rsidRDefault="00D1095D" w:rsidP="00857E69">
      <w:pPr>
        <w:pStyle w:val="affffd"/>
        <w:numPr>
          <w:ilvl w:val="1"/>
          <w:numId w:val="40"/>
        </w:numPr>
        <w:ind w:firstLineChars="0"/>
      </w:pPr>
      <w:r>
        <w:rPr>
          <w:rFonts w:hint="eastAsia"/>
        </w:rPr>
        <w:t>安全阀的有效监检时间；</w:t>
      </w:r>
    </w:p>
    <w:p w:rsidR="00D1095D" w:rsidRDefault="00D1095D" w:rsidP="00857E69">
      <w:pPr>
        <w:pStyle w:val="affffd"/>
        <w:numPr>
          <w:ilvl w:val="1"/>
          <w:numId w:val="40"/>
        </w:numPr>
        <w:ind w:firstLineChars="0"/>
      </w:pPr>
      <w:r>
        <w:rPr>
          <w:rFonts w:hint="eastAsia"/>
        </w:rPr>
        <w:t>蒸发器内制冷剂液位高度；</w:t>
      </w:r>
    </w:p>
    <w:p w:rsidR="00D1095D" w:rsidRDefault="00D1095D" w:rsidP="00857E69">
      <w:pPr>
        <w:pStyle w:val="affffd"/>
        <w:numPr>
          <w:ilvl w:val="1"/>
          <w:numId w:val="40"/>
        </w:numPr>
        <w:ind w:firstLineChars="0"/>
      </w:pPr>
      <w:r>
        <w:rPr>
          <w:rFonts w:hint="eastAsia"/>
        </w:rPr>
        <w:t>冷水机组运行噪声和振动；</w:t>
      </w:r>
    </w:p>
    <w:p w:rsidR="00D1095D" w:rsidRDefault="00D1095D" w:rsidP="00857E69">
      <w:pPr>
        <w:pStyle w:val="affffd"/>
        <w:numPr>
          <w:ilvl w:val="1"/>
          <w:numId w:val="40"/>
        </w:numPr>
        <w:ind w:firstLineChars="0"/>
      </w:pPr>
      <w:proofErr w:type="gramStart"/>
      <w:r>
        <w:rPr>
          <w:rFonts w:hint="eastAsia"/>
        </w:rPr>
        <w:t>冷冻水</w:t>
      </w:r>
      <w:proofErr w:type="gramEnd"/>
      <w:r>
        <w:rPr>
          <w:rFonts w:hint="eastAsia"/>
        </w:rPr>
        <w:t>和冷却水的流量、进出口水温、压力；</w:t>
      </w:r>
    </w:p>
    <w:p w:rsidR="00D1095D" w:rsidRDefault="00D1095D" w:rsidP="00857E69">
      <w:pPr>
        <w:pStyle w:val="affffd"/>
        <w:numPr>
          <w:ilvl w:val="1"/>
          <w:numId w:val="40"/>
        </w:numPr>
        <w:ind w:firstLineChars="0"/>
      </w:pPr>
      <w:r>
        <w:rPr>
          <w:rFonts w:hint="eastAsia"/>
        </w:rPr>
        <w:t>冷却水循环水在线除垢装置（冷凝器胶球自动在线清洗装置）；</w:t>
      </w:r>
    </w:p>
    <w:p w:rsidR="00D1095D" w:rsidRDefault="00D1095D" w:rsidP="00857E69">
      <w:pPr>
        <w:pStyle w:val="affffd"/>
        <w:numPr>
          <w:ilvl w:val="1"/>
          <w:numId w:val="40"/>
        </w:numPr>
        <w:ind w:firstLineChars="0"/>
      </w:pPr>
      <w:r>
        <w:rPr>
          <w:rFonts w:hint="eastAsia"/>
        </w:rPr>
        <w:t>冷水机组本体的电气元器件；</w:t>
      </w:r>
    </w:p>
    <w:p w:rsidR="00D1095D" w:rsidRDefault="00D1095D" w:rsidP="00857E69">
      <w:pPr>
        <w:pStyle w:val="affffd"/>
        <w:numPr>
          <w:ilvl w:val="1"/>
          <w:numId w:val="40"/>
        </w:numPr>
        <w:ind w:firstLineChars="0"/>
      </w:pPr>
      <w:r>
        <w:rPr>
          <w:rFonts w:hint="eastAsia"/>
        </w:rPr>
        <w:lastRenderedPageBreak/>
        <w:t>控制系统的保护装置；</w:t>
      </w:r>
    </w:p>
    <w:p w:rsidR="00D1095D" w:rsidRDefault="00D1095D" w:rsidP="00857E69">
      <w:pPr>
        <w:pStyle w:val="affffd"/>
        <w:numPr>
          <w:ilvl w:val="1"/>
          <w:numId w:val="40"/>
        </w:numPr>
        <w:ind w:firstLineChars="0"/>
      </w:pPr>
      <w:r>
        <w:rPr>
          <w:rFonts w:hint="eastAsia"/>
        </w:rPr>
        <w:t>冷水机组接地装置。</w:t>
      </w:r>
    </w:p>
    <w:p w:rsidR="00D1095D" w:rsidRPr="000164E5" w:rsidRDefault="00D1095D" w:rsidP="000164E5">
      <w:pPr>
        <w:spacing w:line="240" w:lineRule="auto"/>
        <w:rPr>
          <w:rFonts w:ascii="宋体" w:hAnsi="宋体"/>
        </w:rPr>
      </w:pPr>
      <w:r w:rsidRPr="000164E5">
        <w:rPr>
          <w:rFonts w:ascii="宋体" w:hAnsi="宋体" w:hint="eastAsia"/>
        </w:rPr>
        <w:t>5.3.3 水泵巡检内容：</w:t>
      </w:r>
    </w:p>
    <w:p w:rsidR="00D1095D" w:rsidRDefault="00D1095D" w:rsidP="00857E69">
      <w:pPr>
        <w:pStyle w:val="affffd"/>
        <w:numPr>
          <w:ilvl w:val="1"/>
          <w:numId w:val="41"/>
        </w:numPr>
        <w:ind w:firstLineChars="0"/>
      </w:pPr>
      <w:r>
        <w:rPr>
          <w:rFonts w:hint="eastAsia"/>
        </w:rPr>
        <w:t>水泵运行时电机的电压、电流；</w:t>
      </w:r>
    </w:p>
    <w:p w:rsidR="00D1095D" w:rsidRDefault="00D1095D" w:rsidP="00857E69">
      <w:pPr>
        <w:pStyle w:val="affffd"/>
        <w:numPr>
          <w:ilvl w:val="1"/>
          <w:numId w:val="41"/>
        </w:numPr>
        <w:ind w:firstLineChars="0"/>
      </w:pPr>
      <w:r>
        <w:rPr>
          <w:rFonts w:hint="eastAsia"/>
        </w:rPr>
        <w:t xml:space="preserve">水泵运转时的声音或振动； </w:t>
      </w:r>
    </w:p>
    <w:p w:rsidR="00D1095D" w:rsidRDefault="00D1095D" w:rsidP="00857E69">
      <w:pPr>
        <w:pStyle w:val="affffd"/>
        <w:numPr>
          <w:ilvl w:val="1"/>
          <w:numId w:val="41"/>
        </w:numPr>
        <w:ind w:firstLineChars="0"/>
      </w:pPr>
      <w:r>
        <w:rPr>
          <w:rFonts w:hint="eastAsia"/>
        </w:rPr>
        <w:t>水泵的进出口压力、水温；</w:t>
      </w:r>
    </w:p>
    <w:p w:rsidR="00D1095D" w:rsidRDefault="00D1095D" w:rsidP="00857E69">
      <w:pPr>
        <w:pStyle w:val="affffd"/>
        <w:numPr>
          <w:ilvl w:val="1"/>
          <w:numId w:val="41"/>
        </w:numPr>
        <w:ind w:firstLineChars="0"/>
      </w:pPr>
      <w:r>
        <w:rPr>
          <w:rFonts w:hint="eastAsia"/>
        </w:rPr>
        <w:t>水泵的润滑情况；</w:t>
      </w:r>
    </w:p>
    <w:p w:rsidR="00D1095D" w:rsidRDefault="00D1095D" w:rsidP="00857E69">
      <w:pPr>
        <w:pStyle w:val="affffd"/>
        <w:numPr>
          <w:ilvl w:val="1"/>
          <w:numId w:val="41"/>
        </w:numPr>
        <w:ind w:firstLineChars="0"/>
      </w:pPr>
      <w:r>
        <w:rPr>
          <w:rFonts w:hint="eastAsia"/>
        </w:rPr>
        <w:t>水泵接头及地脚螺丝的紧固状况；</w:t>
      </w:r>
    </w:p>
    <w:p w:rsidR="00D1095D" w:rsidRDefault="00D1095D" w:rsidP="00857E69">
      <w:pPr>
        <w:pStyle w:val="affffd"/>
        <w:numPr>
          <w:ilvl w:val="1"/>
          <w:numId w:val="41"/>
        </w:numPr>
        <w:ind w:firstLineChars="0"/>
      </w:pPr>
      <w:r>
        <w:rPr>
          <w:rFonts w:hint="eastAsia"/>
        </w:rPr>
        <w:t>水泵本体的电气元器件；</w:t>
      </w:r>
    </w:p>
    <w:p w:rsidR="00D1095D" w:rsidRDefault="00D1095D" w:rsidP="00857E69">
      <w:pPr>
        <w:pStyle w:val="affffd"/>
        <w:numPr>
          <w:ilvl w:val="1"/>
          <w:numId w:val="41"/>
        </w:numPr>
        <w:ind w:firstLineChars="0"/>
      </w:pPr>
      <w:r>
        <w:rPr>
          <w:rFonts w:hint="eastAsia"/>
        </w:rPr>
        <w:t>水泵变频器的设定频率和反馈频率的偏差（若有）；</w:t>
      </w:r>
    </w:p>
    <w:p w:rsidR="00D1095D" w:rsidRDefault="00D1095D" w:rsidP="00857E69">
      <w:pPr>
        <w:pStyle w:val="affffd"/>
        <w:numPr>
          <w:ilvl w:val="1"/>
          <w:numId w:val="41"/>
        </w:numPr>
        <w:ind w:firstLineChars="0"/>
      </w:pPr>
      <w:r>
        <w:rPr>
          <w:rFonts w:hint="eastAsia"/>
        </w:rPr>
        <w:t>水泵接地装置。</w:t>
      </w:r>
    </w:p>
    <w:p w:rsidR="00D1095D" w:rsidRPr="000164E5" w:rsidRDefault="00D1095D" w:rsidP="000164E5">
      <w:pPr>
        <w:spacing w:line="240" w:lineRule="auto"/>
        <w:rPr>
          <w:rFonts w:ascii="宋体" w:hAnsi="宋体"/>
        </w:rPr>
      </w:pPr>
      <w:r w:rsidRPr="000164E5">
        <w:rPr>
          <w:rFonts w:ascii="宋体" w:hAnsi="宋体" w:hint="eastAsia"/>
        </w:rPr>
        <w:t>5.3.4 冷却塔巡检内容：</w:t>
      </w:r>
    </w:p>
    <w:p w:rsidR="00D1095D" w:rsidRDefault="00D1095D" w:rsidP="00857E69">
      <w:pPr>
        <w:pStyle w:val="affffd"/>
        <w:numPr>
          <w:ilvl w:val="1"/>
          <w:numId w:val="42"/>
        </w:numPr>
        <w:ind w:firstLineChars="0"/>
      </w:pPr>
      <w:r>
        <w:rPr>
          <w:rFonts w:hint="eastAsia"/>
        </w:rPr>
        <w:t>冷却塔风机运行电压、电流；</w:t>
      </w:r>
    </w:p>
    <w:p w:rsidR="00D1095D" w:rsidRDefault="00D1095D" w:rsidP="00857E69">
      <w:pPr>
        <w:pStyle w:val="affffd"/>
        <w:numPr>
          <w:ilvl w:val="1"/>
          <w:numId w:val="42"/>
        </w:numPr>
        <w:ind w:firstLineChars="0"/>
      </w:pPr>
      <w:r>
        <w:rPr>
          <w:rFonts w:hint="eastAsia"/>
        </w:rPr>
        <w:t>冷却塔风机运行时的噪声或振动；</w:t>
      </w:r>
    </w:p>
    <w:p w:rsidR="00D1095D" w:rsidRDefault="00D1095D" w:rsidP="00857E69">
      <w:pPr>
        <w:pStyle w:val="affffd"/>
        <w:numPr>
          <w:ilvl w:val="1"/>
          <w:numId w:val="42"/>
        </w:numPr>
        <w:ind w:firstLineChars="0"/>
      </w:pPr>
      <w:r>
        <w:rPr>
          <w:rFonts w:hint="eastAsia"/>
        </w:rPr>
        <w:t>冷却塔的进出口压力、水温；</w:t>
      </w:r>
    </w:p>
    <w:p w:rsidR="00D1095D" w:rsidRDefault="00D1095D" w:rsidP="00857E69">
      <w:pPr>
        <w:pStyle w:val="affffd"/>
        <w:numPr>
          <w:ilvl w:val="1"/>
          <w:numId w:val="42"/>
        </w:numPr>
        <w:ind w:firstLineChars="0"/>
      </w:pPr>
      <w:r>
        <w:rPr>
          <w:rFonts w:hint="eastAsia"/>
        </w:rPr>
        <w:t>风机皮带的松紧度；</w:t>
      </w:r>
    </w:p>
    <w:p w:rsidR="00D1095D" w:rsidRDefault="00D1095D" w:rsidP="00857E69">
      <w:pPr>
        <w:pStyle w:val="affffd"/>
        <w:numPr>
          <w:ilvl w:val="1"/>
          <w:numId w:val="42"/>
        </w:numPr>
        <w:ind w:firstLineChars="0"/>
      </w:pPr>
      <w:r>
        <w:rPr>
          <w:rFonts w:hint="eastAsia"/>
        </w:rPr>
        <w:t>集水池的水位和清洁状况；</w:t>
      </w:r>
    </w:p>
    <w:p w:rsidR="00D1095D" w:rsidRDefault="00D1095D" w:rsidP="00857E69">
      <w:pPr>
        <w:pStyle w:val="affffd"/>
        <w:numPr>
          <w:ilvl w:val="1"/>
          <w:numId w:val="42"/>
        </w:numPr>
        <w:ind w:firstLineChars="0"/>
      </w:pPr>
      <w:r>
        <w:rPr>
          <w:rFonts w:hint="eastAsia"/>
        </w:rPr>
        <w:t>集水池内浮球阀的工作状况；</w:t>
      </w:r>
    </w:p>
    <w:p w:rsidR="00D1095D" w:rsidRDefault="00D1095D" w:rsidP="00857E69">
      <w:pPr>
        <w:pStyle w:val="affffd"/>
        <w:numPr>
          <w:ilvl w:val="1"/>
          <w:numId w:val="42"/>
        </w:numPr>
        <w:ind w:firstLineChars="0"/>
      </w:pPr>
      <w:r>
        <w:rPr>
          <w:rFonts w:hint="eastAsia"/>
        </w:rPr>
        <w:t>冷却塔上部布水器和喷溅装置的工作状况；</w:t>
      </w:r>
    </w:p>
    <w:p w:rsidR="00D1095D" w:rsidRDefault="00D1095D" w:rsidP="00857E69">
      <w:pPr>
        <w:pStyle w:val="affffd"/>
        <w:numPr>
          <w:ilvl w:val="1"/>
          <w:numId w:val="42"/>
        </w:numPr>
        <w:ind w:firstLineChars="0"/>
      </w:pPr>
      <w:r>
        <w:rPr>
          <w:rFonts w:hint="eastAsia"/>
        </w:rPr>
        <w:t>冷却塔进、出风口的工作环境；</w:t>
      </w:r>
    </w:p>
    <w:p w:rsidR="00D1095D" w:rsidRDefault="00D1095D" w:rsidP="00857E69">
      <w:pPr>
        <w:pStyle w:val="affffd"/>
        <w:numPr>
          <w:ilvl w:val="1"/>
          <w:numId w:val="42"/>
        </w:numPr>
        <w:ind w:firstLineChars="0"/>
      </w:pPr>
      <w:r>
        <w:rPr>
          <w:rFonts w:hint="eastAsia"/>
        </w:rPr>
        <w:t>冷却塔本体的电气元器件；</w:t>
      </w:r>
    </w:p>
    <w:p w:rsidR="00D1095D" w:rsidRDefault="00D1095D" w:rsidP="00857E69">
      <w:pPr>
        <w:pStyle w:val="affffd"/>
        <w:numPr>
          <w:ilvl w:val="1"/>
          <w:numId w:val="42"/>
        </w:numPr>
        <w:ind w:firstLineChars="0"/>
      </w:pPr>
      <w:r>
        <w:rPr>
          <w:rFonts w:hint="eastAsia"/>
        </w:rPr>
        <w:t>风机变频器的设定频率和反馈频率的偏差（若有）；</w:t>
      </w:r>
    </w:p>
    <w:p w:rsidR="00D1095D" w:rsidRDefault="00D1095D" w:rsidP="00857E69">
      <w:pPr>
        <w:pStyle w:val="affffd"/>
        <w:numPr>
          <w:ilvl w:val="1"/>
          <w:numId w:val="42"/>
        </w:numPr>
        <w:ind w:firstLineChars="0"/>
      </w:pPr>
      <w:r>
        <w:rPr>
          <w:rFonts w:hint="eastAsia"/>
        </w:rPr>
        <w:t>冷却塔的防雷接地情况（若有）；</w:t>
      </w:r>
    </w:p>
    <w:p w:rsidR="00D1095D" w:rsidRDefault="00D1095D" w:rsidP="00857E69">
      <w:pPr>
        <w:pStyle w:val="affffd"/>
        <w:numPr>
          <w:ilvl w:val="1"/>
          <w:numId w:val="42"/>
        </w:numPr>
        <w:ind w:firstLineChars="0"/>
      </w:pPr>
      <w:r>
        <w:rPr>
          <w:rFonts w:hint="eastAsia"/>
        </w:rPr>
        <w:t>冷却塔钢结构件的锈蚀情况。</w:t>
      </w:r>
    </w:p>
    <w:p w:rsidR="00D1095D" w:rsidRPr="000164E5" w:rsidRDefault="00D1095D" w:rsidP="000164E5">
      <w:pPr>
        <w:spacing w:line="240" w:lineRule="auto"/>
        <w:rPr>
          <w:rFonts w:ascii="宋体" w:hAnsi="宋体"/>
        </w:rPr>
      </w:pPr>
      <w:r w:rsidRPr="000164E5">
        <w:rPr>
          <w:rFonts w:ascii="宋体" w:hAnsi="宋体" w:hint="eastAsia"/>
        </w:rPr>
        <w:t>5.3.5水系统管道巡检内容：</w:t>
      </w:r>
    </w:p>
    <w:p w:rsidR="00D1095D" w:rsidRDefault="00D1095D" w:rsidP="00857E69">
      <w:pPr>
        <w:pStyle w:val="affffd"/>
        <w:numPr>
          <w:ilvl w:val="1"/>
          <w:numId w:val="43"/>
        </w:numPr>
        <w:ind w:firstLineChars="0"/>
      </w:pPr>
      <w:r>
        <w:rPr>
          <w:rFonts w:hint="eastAsia"/>
        </w:rPr>
        <w:t>管道、阀门及其支吊架的稳固情况；</w:t>
      </w:r>
    </w:p>
    <w:p w:rsidR="00D1095D" w:rsidRDefault="00D1095D" w:rsidP="00857E69">
      <w:pPr>
        <w:pStyle w:val="affffd"/>
        <w:numPr>
          <w:ilvl w:val="1"/>
          <w:numId w:val="43"/>
        </w:numPr>
        <w:ind w:firstLineChars="0"/>
      </w:pPr>
      <w:r>
        <w:rPr>
          <w:rFonts w:hint="eastAsia"/>
        </w:rPr>
        <w:t>阀门的启闭功能、密封和润滑情况；</w:t>
      </w:r>
    </w:p>
    <w:p w:rsidR="00D1095D" w:rsidRDefault="00D1095D" w:rsidP="00857E69">
      <w:pPr>
        <w:pStyle w:val="affffd"/>
        <w:numPr>
          <w:ilvl w:val="1"/>
          <w:numId w:val="43"/>
        </w:numPr>
        <w:ind w:firstLineChars="0"/>
      </w:pPr>
      <w:r>
        <w:rPr>
          <w:rFonts w:hint="eastAsia"/>
        </w:rPr>
        <w:t>自动排气阀的排气功能；</w:t>
      </w:r>
    </w:p>
    <w:p w:rsidR="00D1095D" w:rsidRDefault="00D1095D" w:rsidP="00857E69">
      <w:pPr>
        <w:pStyle w:val="affffd"/>
        <w:numPr>
          <w:ilvl w:val="1"/>
          <w:numId w:val="43"/>
        </w:numPr>
        <w:ind w:firstLineChars="0"/>
      </w:pPr>
      <w:r>
        <w:rPr>
          <w:rFonts w:hint="eastAsia"/>
        </w:rPr>
        <w:t>电动或气动调节阀的调节能力与信号输出情况；</w:t>
      </w:r>
    </w:p>
    <w:p w:rsidR="00D1095D" w:rsidRDefault="00D1095D" w:rsidP="00857E69">
      <w:pPr>
        <w:pStyle w:val="affffd"/>
        <w:numPr>
          <w:ilvl w:val="1"/>
          <w:numId w:val="43"/>
        </w:numPr>
        <w:ind w:firstLineChars="0"/>
      </w:pPr>
      <w:r>
        <w:rPr>
          <w:rFonts w:hint="eastAsia"/>
        </w:rPr>
        <w:t>水过滤器的进出口压差；</w:t>
      </w:r>
    </w:p>
    <w:p w:rsidR="00D1095D" w:rsidRDefault="00D1095D" w:rsidP="00857E69">
      <w:pPr>
        <w:pStyle w:val="affffd"/>
        <w:numPr>
          <w:ilvl w:val="1"/>
          <w:numId w:val="43"/>
        </w:numPr>
        <w:ind w:firstLineChars="0"/>
      </w:pPr>
      <w:r>
        <w:rPr>
          <w:rFonts w:hint="eastAsia"/>
        </w:rPr>
        <w:t>水处理装置的运行情况；</w:t>
      </w:r>
    </w:p>
    <w:p w:rsidR="00D1095D" w:rsidRDefault="00D1095D" w:rsidP="00857E69">
      <w:pPr>
        <w:pStyle w:val="affffd"/>
        <w:numPr>
          <w:ilvl w:val="1"/>
          <w:numId w:val="43"/>
        </w:numPr>
        <w:ind w:firstLineChars="0"/>
      </w:pPr>
      <w:r>
        <w:rPr>
          <w:rFonts w:hint="eastAsia"/>
        </w:rPr>
        <w:t>压力表、温度计、流量计等仪表的计量功能；</w:t>
      </w:r>
    </w:p>
    <w:p w:rsidR="00D1095D" w:rsidRDefault="00D1095D" w:rsidP="00857E69">
      <w:pPr>
        <w:pStyle w:val="affffd"/>
        <w:numPr>
          <w:ilvl w:val="1"/>
          <w:numId w:val="43"/>
        </w:numPr>
        <w:ind w:firstLineChars="0"/>
      </w:pPr>
      <w:r>
        <w:rPr>
          <w:rFonts w:hint="eastAsia"/>
        </w:rPr>
        <w:t>管道绝热层、表面防潮层及保护层的破损情况；</w:t>
      </w:r>
    </w:p>
    <w:p w:rsidR="00D1095D" w:rsidRDefault="00D1095D" w:rsidP="00857E69">
      <w:pPr>
        <w:pStyle w:val="affffd"/>
        <w:numPr>
          <w:ilvl w:val="1"/>
          <w:numId w:val="43"/>
        </w:numPr>
        <w:ind w:firstLineChars="0"/>
      </w:pPr>
      <w:r>
        <w:rPr>
          <w:rFonts w:hint="eastAsia"/>
        </w:rPr>
        <w:t>橡胶软接头的变形或漏水情况；</w:t>
      </w:r>
    </w:p>
    <w:p w:rsidR="00D1095D" w:rsidRDefault="00D1095D" w:rsidP="00857E69">
      <w:pPr>
        <w:pStyle w:val="affffd"/>
        <w:numPr>
          <w:ilvl w:val="1"/>
          <w:numId w:val="43"/>
        </w:numPr>
        <w:ind w:firstLineChars="0"/>
      </w:pPr>
      <w:r>
        <w:rPr>
          <w:rFonts w:hint="eastAsia"/>
        </w:rPr>
        <w:t>膨胀水箱、补水箱、软化水箱中的水位；</w:t>
      </w:r>
    </w:p>
    <w:p w:rsidR="00D1095D" w:rsidRDefault="00D1095D" w:rsidP="00857E69">
      <w:pPr>
        <w:pStyle w:val="affffd"/>
        <w:numPr>
          <w:ilvl w:val="1"/>
          <w:numId w:val="43"/>
        </w:numPr>
        <w:ind w:firstLineChars="0"/>
      </w:pPr>
      <w:r>
        <w:rPr>
          <w:rFonts w:hint="eastAsia"/>
        </w:rPr>
        <w:t>水箱、管道和阀门的锈蚀、防腐和标识情况。</w:t>
      </w:r>
    </w:p>
    <w:p w:rsidR="00D1095D" w:rsidRPr="000164E5" w:rsidRDefault="00D1095D" w:rsidP="000164E5">
      <w:pPr>
        <w:spacing w:line="240" w:lineRule="auto"/>
        <w:rPr>
          <w:rFonts w:ascii="宋体" w:hAnsi="宋体"/>
        </w:rPr>
      </w:pPr>
      <w:r w:rsidRPr="000164E5">
        <w:rPr>
          <w:rFonts w:ascii="宋体" w:hAnsi="宋体" w:hint="eastAsia"/>
        </w:rPr>
        <w:t>5.3.6控制电柜巡检内容：</w:t>
      </w:r>
    </w:p>
    <w:p w:rsidR="00D1095D" w:rsidRDefault="00D1095D" w:rsidP="00857E69">
      <w:pPr>
        <w:pStyle w:val="affffd"/>
        <w:numPr>
          <w:ilvl w:val="1"/>
          <w:numId w:val="44"/>
        </w:numPr>
        <w:ind w:firstLineChars="0"/>
      </w:pPr>
      <w:r>
        <w:rPr>
          <w:rFonts w:hint="eastAsia"/>
        </w:rPr>
        <w:t>电柜内外的整洁情况；</w:t>
      </w:r>
    </w:p>
    <w:p w:rsidR="00D1095D" w:rsidRDefault="00D1095D" w:rsidP="00857E69">
      <w:pPr>
        <w:pStyle w:val="affffd"/>
        <w:numPr>
          <w:ilvl w:val="1"/>
          <w:numId w:val="44"/>
        </w:numPr>
        <w:ind w:firstLineChars="0"/>
      </w:pPr>
      <w:r>
        <w:rPr>
          <w:rFonts w:hint="eastAsia"/>
        </w:rPr>
        <w:t>接线端子和开关触头的导电性能、接触或紧固情况；</w:t>
      </w:r>
    </w:p>
    <w:p w:rsidR="00D1095D" w:rsidRDefault="00D1095D" w:rsidP="00857E69">
      <w:pPr>
        <w:pStyle w:val="affffd"/>
        <w:numPr>
          <w:ilvl w:val="1"/>
          <w:numId w:val="44"/>
        </w:numPr>
        <w:ind w:firstLineChars="0"/>
      </w:pPr>
      <w:r>
        <w:rPr>
          <w:rFonts w:hint="eastAsia"/>
        </w:rPr>
        <w:t>仪表及信号指示灯的工作状况；</w:t>
      </w:r>
    </w:p>
    <w:p w:rsidR="00D1095D" w:rsidRDefault="00D1095D" w:rsidP="00857E69">
      <w:pPr>
        <w:pStyle w:val="affffd"/>
        <w:numPr>
          <w:ilvl w:val="1"/>
          <w:numId w:val="44"/>
        </w:numPr>
        <w:ind w:firstLineChars="0"/>
      </w:pPr>
      <w:r>
        <w:rPr>
          <w:rFonts w:hint="eastAsia"/>
        </w:rPr>
        <w:t>电气保护装置的工作状况；</w:t>
      </w:r>
    </w:p>
    <w:p w:rsidR="00D1095D" w:rsidRDefault="00D1095D" w:rsidP="00857E69">
      <w:pPr>
        <w:pStyle w:val="affffd"/>
        <w:numPr>
          <w:ilvl w:val="1"/>
          <w:numId w:val="44"/>
        </w:numPr>
        <w:ind w:firstLineChars="0"/>
      </w:pPr>
      <w:r>
        <w:rPr>
          <w:rFonts w:hint="eastAsia"/>
        </w:rPr>
        <w:t>电柜内电缆绝缘情况；</w:t>
      </w:r>
    </w:p>
    <w:p w:rsidR="00D1095D" w:rsidRDefault="00D1095D" w:rsidP="00857E69">
      <w:pPr>
        <w:pStyle w:val="affffd"/>
        <w:numPr>
          <w:ilvl w:val="1"/>
          <w:numId w:val="44"/>
        </w:numPr>
        <w:ind w:firstLineChars="0"/>
      </w:pPr>
      <w:r>
        <w:rPr>
          <w:rFonts w:hint="eastAsia"/>
        </w:rPr>
        <w:t>电柜的通风散热情况。</w:t>
      </w:r>
    </w:p>
    <w:p w:rsidR="00D1095D" w:rsidRPr="000164E5" w:rsidRDefault="00D1095D" w:rsidP="000164E5">
      <w:pPr>
        <w:spacing w:line="240" w:lineRule="auto"/>
        <w:rPr>
          <w:rFonts w:ascii="宋体" w:hAnsi="宋体"/>
        </w:rPr>
      </w:pPr>
      <w:r w:rsidRPr="000164E5">
        <w:rPr>
          <w:rFonts w:ascii="宋体" w:hAnsi="宋体" w:hint="eastAsia"/>
        </w:rPr>
        <w:t>5.3.7 机房内其他设备设施巡检内容：</w:t>
      </w:r>
    </w:p>
    <w:p w:rsidR="00D1095D" w:rsidRDefault="00D1095D" w:rsidP="00857E69">
      <w:pPr>
        <w:pStyle w:val="affffd"/>
        <w:numPr>
          <w:ilvl w:val="1"/>
          <w:numId w:val="45"/>
        </w:numPr>
        <w:ind w:firstLineChars="0"/>
      </w:pPr>
      <w:r>
        <w:rPr>
          <w:rFonts w:hint="eastAsia"/>
        </w:rPr>
        <w:t>安全出口、疏散通道、疏散指示和应急照明；</w:t>
      </w:r>
    </w:p>
    <w:p w:rsidR="00D1095D" w:rsidRDefault="00D1095D" w:rsidP="00857E69">
      <w:pPr>
        <w:pStyle w:val="affffd"/>
        <w:numPr>
          <w:ilvl w:val="1"/>
          <w:numId w:val="45"/>
        </w:numPr>
        <w:ind w:firstLineChars="0"/>
      </w:pPr>
      <w:r>
        <w:rPr>
          <w:rFonts w:hint="eastAsia"/>
        </w:rPr>
        <w:t>灭火器、火警电话（消防专业）设备功能；</w:t>
      </w:r>
    </w:p>
    <w:p w:rsidR="00D1095D" w:rsidRDefault="00D1095D" w:rsidP="00857E69">
      <w:pPr>
        <w:pStyle w:val="affffd"/>
        <w:numPr>
          <w:ilvl w:val="1"/>
          <w:numId w:val="45"/>
        </w:numPr>
        <w:ind w:firstLineChars="0"/>
      </w:pPr>
      <w:proofErr w:type="gramStart"/>
      <w:r>
        <w:rPr>
          <w:rFonts w:hint="eastAsia"/>
        </w:rPr>
        <w:t>支吊构件</w:t>
      </w:r>
      <w:proofErr w:type="gramEnd"/>
      <w:r>
        <w:rPr>
          <w:rFonts w:hint="eastAsia"/>
        </w:rPr>
        <w:t>的固定、锈蚀、防腐情况；</w:t>
      </w:r>
    </w:p>
    <w:p w:rsidR="00D1095D" w:rsidRDefault="00D1095D" w:rsidP="00857E69">
      <w:pPr>
        <w:pStyle w:val="affffd"/>
        <w:numPr>
          <w:ilvl w:val="1"/>
          <w:numId w:val="45"/>
        </w:numPr>
        <w:ind w:firstLineChars="0"/>
      </w:pPr>
      <w:r>
        <w:rPr>
          <w:rFonts w:hint="eastAsia"/>
        </w:rPr>
        <w:t>防鼠、防虫设施；</w:t>
      </w:r>
    </w:p>
    <w:p w:rsidR="00D1095D" w:rsidRDefault="00D1095D" w:rsidP="00857E69">
      <w:pPr>
        <w:pStyle w:val="affffd"/>
        <w:numPr>
          <w:ilvl w:val="1"/>
          <w:numId w:val="45"/>
        </w:numPr>
        <w:ind w:firstLineChars="0"/>
      </w:pPr>
      <w:r>
        <w:rPr>
          <w:rFonts w:hint="eastAsia"/>
        </w:rPr>
        <w:t>排水沟、排水井等排水设施；</w:t>
      </w:r>
    </w:p>
    <w:p w:rsidR="00D1095D" w:rsidRDefault="00D1095D" w:rsidP="00857E69">
      <w:pPr>
        <w:pStyle w:val="affffd"/>
        <w:numPr>
          <w:ilvl w:val="1"/>
          <w:numId w:val="45"/>
        </w:numPr>
        <w:ind w:firstLineChars="0"/>
      </w:pPr>
      <w:r>
        <w:rPr>
          <w:rFonts w:hint="eastAsia"/>
        </w:rPr>
        <w:lastRenderedPageBreak/>
        <w:t>管道和设备的标识情况；</w:t>
      </w:r>
    </w:p>
    <w:p w:rsidR="00D1095D" w:rsidRDefault="00D1095D" w:rsidP="00857E69">
      <w:pPr>
        <w:pStyle w:val="affffd"/>
        <w:numPr>
          <w:ilvl w:val="1"/>
          <w:numId w:val="45"/>
        </w:numPr>
        <w:ind w:firstLineChars="0"/>
      </w:pPr>
      <w:r>
        <w:rPr>
          <w:rFonts w:hint="eastAsia"/>
        </w:rPr>
        <w:t>接地装置；</w:t>
      </w:r>
    </w:p>
    <w:p w:rsidR="00D1095D" w:rsidRDefault="00D1095D" w:rsidP="00857E69">
      <w:pPr>
        <w:pStyle w:val="affffd"/>
        <w:numPr>
          <w:ilvl w:val="1"/>
          <w:numId w:val="45"/>
        </w:numPr>
        <w:ind w:firstLineChars="0"/>
      </w:pPr>
      <w:r>
        <w:rPr>
          <w:rFonts w:hint="eastAsia"/>
        </w:rPr>
        <w:t>制冷机房内空气温度和湿度；</w:t>
      </w:r>
    </w:p>
    <w:p w:rsidR="00D1095D" w:rsidRDefault="00D1095D" w:rsidP="00857E69">
      <w:pPr>
        <w:pStyle w:val="affffd"/>
        <w:numPr>
          <w:ilvl w:val="1"/>
          <w:numId w:val="45"/>
        </w:numPr>
        <w:ind w:firstLineChars="0"/>
      </w:pPr>
      <w:r>
        <w:rPr>
          <w:rFonts w:hint="eastAsia"/>
        </w:rPr>
        <w:t>设备易损件及备用件的库存数量。</w:t>
      </w:r>
    </w:p>
    <w:p w:rsidR="00D1095D" w:rsidRPr="000164E5" w:rsidRDefault="00D1095D" w:rsidP="000164E5">
      <w:pPr>
        <w:spacing w:line="240" w:lineRule="auto"/>
        <w:rPr>
          <w:rFonts w:ascii="宋体" w:hAnsi="宋体"/>
        </w:rPr>
      </w:pPr>
      <w:r w:rsidRPr="000164E5">
        <w:rPr>
          <w:rFonts w:ascii="宋体" w:hAnsi="宋体" w:hint="eastAsia"/>
        </w:rPr>
        <w:t>5.3.8制冷机房在下述情况下应加密巡检：</w:t>
      </w:r>
    </w:p>
    <w:p w:rsidR="00D1095D" w:rsidRDefault="00D1095D" w:rsidP="00857E69">
      <w:pPr>
        <w:pStyle w:val="affffd"/>
        <w:numPr>
          <w:ilvl w:val="1"/>
          <w:numId w:val="46"/>
        </w:numPr>
        <w:ind w:firstLineChars="0"/>
      </w:pPr>
      <w:r>
        <w:rPr>
          <w:rFonts w:hint="eastAsia"/>
        </w:rPr>
        <w:t>设备负荷显著增加；</w:t>
      </w:r>
    </w:p>
    <w:p w:rsidR="00D1095D" w:rsidRDefault="00D1095D" w:rsidP="00857E69">
      <w:pPr>
        <w:pStyle w:val="affffd"/>
        <w:numPr>
          <w:ilvl w:val="1"/>
          <w:numId w:val="46"/>
        </w:numPr>
        <w:ind w:firstLineChars="0"/>
      </w:pPr>
      <w:r>
        <w:rPr>
          <w:rFonts w:hint="eastAsia"/>
        </w:rPr>
        <w:t>大修后的设备；</w:t>
      </w:r>
    </w:p>
    <w:p w:rsidR="00D1095D" w:rsidRDefault="00D1095D" w:rsidP="00857E69">
      <w:pPr>
        <w:pStyle w:val="affffd"/>
        <w:numPr>
          <w:ilvl w:val="1"/>
          <w:numId w:val="46"/>
        </w:numPr>
        <w:ind w:firstLineChars="0"/>
      </w:pPr>
      <w:r>
        <w:rPr>
          <w:rFonts w:hint="eastAsia"/>
        </w:rPr>
        <w:t>长期故障停运且经维修后重新投入运行的设备；</w:t>
      </w:r>
    </w:p>
    <w:p w:rsidR="00FE444F" w:rsidRDefault="00D1095D" w:rsidP="00857E69">
      <w:pPr>
        <w:pStyle w:val="affffd"/>
        <w:numPr>
          <w:ilvl w:val="1"/>
          <w:numId w:val="46"/>
        </w:numPr>
        <w:ind w:firstLineChars="0"/>
      </w:pPr>
      <w:r>
        <w:rPr>
          <w:rFonts w:hint="eastAsia"/>
        </w:rPr>
        <w:t>设备发生故障跳闸或运行中有异响</w:t>
      </w:r>
      <w:r w:rsidR="00E90F25">
        <w:rPr>
          <w:rFonts w:hint="eastAsia"/>
        </w:rPr>
        <w:t>。</w:t>
      </w:r>
    </w:p>
    <w:p w:rsidR="00FE444F" w:rsidRDefault="00D413D5" w:rsidP="002C19C6">
      <w:pPr>
        <w:pStyle w:val="affc"/>
      </w:pPr>
      <w:r>
        <w:rPr>
          <w:rFonts w:hint="eastAsia"/>
        </w:rPr>
        <w:t>维护保养</w:t>
      </w:r>
    </w:p>
    <w:p w:rsidR="00D413D5" w:rsidRPr="000164E5" w:rsidRDefault="00D413D5" w:rsidP="000164E5">
      <w:pPr>
        <w:spacing w:line="240" w:lineRule="auto"/>
        <w:rPr>
          <w:rFonts w:ascii="宋体" w:hAnsi="宋体"/>
        </w:rPr>
      </w:pPr>
      <w:r w:rsidRPr="000164E5">
        <w:rPr>
          <w:rFonts w:ascii="宋体" w:hAnsi="宋体" w:hint="eastAsia"/>
        </w:rPr>
        <w:t>5.4.1 制冷系统维护保养应包括检修、保养、保洁等内容。各设备设施的维护保养计划应根据运行时长、使用频次、换热效率及设备特点等进行综合分析给出。</w:t>
      </w:r>
    </w:p>
    <w:p w:rsidR="00D413D5" w:rsidRPr="000164E5" w:rsidRDefault="00D413D5" w:rsidP="000164E5">
      <w:pPr>
        <w:spacing w:line="240" w:lineRule="auto"/>
        <w:rPr>
          <w:rFonts w:ascii="宋体" w:hAnsi="宋体"/>
        </w:rPr>
      </w:pPr>
      <w:r w:rsidRPr="000164E5">
        <w:rPr>
          <w:rFonts w:ascii="宋体" w:hAnsi="宋体" w:hint="eastAsia"/>
        </w:rPr>
        <w:t>5.4.2</w:t>
      </w:r>
      <w:proofErr w:type="gramStart"/>
      <w:r w:rsidRPr="000164E5">
        <w:rPr>
          <w:rFonts w:ascii="宋体" w:hAnsi="宋体" w:hint="eastAsia"/>
        </w:rPr>
        <w:t>各</w:t>
      </w:r>
      <w:proofErr w:type="gramEnd"/>
      <w:r w:rsidRPr="000164E5">
        <w:rPr>
          <w:rFonts w:ascii="宋体" w:hAnsi="宋体" w:hint="eastAsia"/>
        </w:rPr>
        <w:t>设备维护保养前</w:t>
      </w:r>
      <w:r w:rsidR="009A6456">
        <w:rPr>
          <w:rFonts w:ascii="宋体" w:hAnsi="宋体" w:hint="eastAsia"/>
        </w:rPr>
        <w:t>应</w:t>
      </w:r>
      <w:r w:rsidRPr="000164E5">
        <w:rPr>
          <w:rFonts w:ascii="宋体" w:hAnsi="宋体" w:hint="eastAsia"/>
        </w:rPr>
        <w:t>断电，并应在开关处悬挂维修和禁止合闸的标志牌，经检查确认无安全隐患后方可操作。</w:t>
      </w:r>
    </w:p>
    <w:p w:rsidR="00D413D5" w:rsidRPr="000164E5" w:rsidRDefault="00D413D5" w:rsidP="000164E5">
      <w:pPr>
        <w:spacing w:line="240" w:lineRule="auto"/>
        <w:rPr>
          <w:rFonts w:ascii="宋体" w:hAnsi="宋体"/>
        </w:rPr>
      </w:pPr>
      <w:r w:rsidRPr="000164E5">
        <w:rPr>
          <w:rFonts w:ascii="宋体" w:hAnsi="宋体" w:hint="eastAsia"/>
        </w:rPr>
        <w:t>5.4.3冷水机组的维护保养内容：</w:t>
      </w:r>
    </w:p>
    <w:p w:rsidR="00D413D5" w:rsidRPr="000164E5" w:rsidRDefault="00D413D5" w:rsidP="00857E69">
      <w:pPr>
        <w:pStyle w:val="afffffffffff4"/>
        <w:numPr>
          <w:ilvl w:val="1"/>
          <w:numId w:val="66"/>
        </w:numPr>
        <w:spacing w:line="240" w:lineRule="auto"/>
        <w:ind w:firstLineChars="0"/>
        <w:rPr>
          <w:rFonts w:ascii="宋体" w:hAnsi="宋体"/>
        </w:rPr>
      </w:pPr>
      <w:r w:rsidRPr="000164E5">
        <w:rPr>
          <w:rFonts w:ascii="宋体" w:hAnsi="宋体" w:hint="eastAsia"/>
        </w:rPr>
        <w:t>每年宜对压缩机进行系统检查和保养一次；</w:t>
      </w:r>
    </w:p>
    <w:p w:rsidR="00D413D5" w:rsidRPr="000164E5" w:rsidRDefault="00D413D5" w:rsidP="00857E69">
      <w:pPr>
        <w:pStyle w:val="afffffffffff4"/>
        <w:numPr>
          <w:ilvl w:val="1"/>
          <w:numId w:val="66"/>
        </w:numPr>
        <w:spacing w:line="240" w:lineRule="auto"/>
        <w:ind w:firstLineChars="0"/>
        <w:rPr>
          <w:rFonts w:ascii="宋体" w:hAnsi="宋体"/>
        </w:rPr>
      </w:pPr>
      <w:r w:rsidRPr="000164E5">
        <w:rPr>
          <w:rFonts w:ascii="宋体" w:hAnsi="宋体" w:hint="eastAsia"/>
        </w:rPr>
        <w:t>宜对冷水机组冷凝器侧污垢热阻进行监测，并每运行半年清洁养护一次冷凝器和蒸发器，；</w:t>
      </w:r>
    </w:p>
    <w:p w:rsidR="00D413D5" w:rsidRPr="000164E5" w:rsidRDefault="00D413D5" w:rsidP="00857E69">
      <w:pPr>
        <w:pStyle w:val="afffffffffff4"/>
        <w:numPr>
          <w:ilvl w:val="1"/>
          <w:numId w:val="66"/>
        </w:numPr>
        <w:spacing w:line="240" w:lineRule="auto"/>
        <w:ind w:firstLineChars="0"/>
        <w:rPr>
          <w:rFonts w:ascii="宋体" w:hAnsi="宋体"/>
        </w:rPr>
      </w:pPr>
      <w:r w:rsidRPr="000164E5">
        <w:rPr>
          <w:rFonts w:ascii="宋体" w:hAnsi="宋体" w:hint="eastAsia"/>
        </w:rPr>
        <w:t>冷水机组的安全阀应每年校验一次，并应符合《固定式压力容器安全技术监察规程》TSG 21的相关规定；</w:t>
      </w:r>
    </w:p>
    <w:p w:rsidR="00D413D5" w:rsidRPr="000164E5" w:rsidRDefault="00D413D5" w:rsidP="00857E69">
      <w:pPr>
        <w:pStyle w:val="afffffffffff4"/>
        <w:numPr>
          <w:ilvl w:val="1"/>
          <w:numId w:val="66"/>
        </w:numPr>
        <w:spacing w:line="240" w:lineRule="auto"/>
        <w:ind w:firstLineChars="0"/>
        <w:rPr>
          <w:rFonts w:ascii="宋体" w:hAnsi="宋体"/>
        </w:rPr>
      </w:pPr>
      <w:r w:rsidRPr="000164E5">
        <w:rPr>
          <w:rFonts w:ascii="宋体" w:hAnsi="宋体" w:hint="eastAsia"/>
        </w:rPr>
        <w:t>每1</w:t>
      </w:r>
      <w:r w:rsidR="00C379B3" w:rsidRPr="000164E5">
        <w:rPr>
          <w:rFonts w:ascii="宋体" w:hAnsi="宋体" w:hint="eastAsia"/>
        </w:rPr>
        <w:t>～</w:t>
      </w:r>
      <w:r w:rsidRPr="000164E5">
        <w:rPr>
          <w:rFonts w:ascii="宋体" w:hAnsi="宋体" w:hint="eastAsia"/>
        </w:rPr>
        <w:t>2年宜更换干燥过滤器（或芯）一次；</w:t>
      </w:r>
    </w:p>
    <w:p w:rsidR="00D413D5" w:rsidRPr="000164E5" w:rsidRDefault="00D413D5" w:rsidP="00857E69">
      <w:pPr>
        <w:pStyle w:val="afffffffffff4"/>
        <w:numPr>
          <w:ilvl w:val="1"/>
          <w:numId w:val="66"/>
        </w:numPr>
        <w:spacing w:line="240" w:lineRule="auto"/>
        <w:ind w:firstLineChars="0"/>
        <w:rPr>
          <w:rFonts w:ascii="宋体" w:hAnsi="宋体"/>
        </w:rPr>
      </w:pPr>
      <w:r w:rsidRPr="000164E5">
        <w:rPr>
          <w:rFonts w:ascii="宋体" w:hAnsi="宋体" w:hint="eastAsia"/>
        </w:rPr>
        <w:t>每1</w:t>
      </w:r>
      <w:r w:rsidR="00C379B3" w:rsidRPr="000164E5">
        <w:rPr>
          <w:rFonts w:ascii="宋体" w:hAnsi="宋体" w:hint="eastAsia"/>
        </w:rPr>
        <w:t>～</w:t>
      </w:r>
      <w:r w:rsidRPr="000164E5">
        <w:rPr>
          <w:rFonts w:ascii="宋体" w:hAnsi="宋体" w:hint="eastAsia"/>
        </w:rPr>
        <w:t>2年宜更换冷冻润滑油和油过滤器一次；</w:t>
      </w:r>
    </w:p>
    <w:p w:rsidR="00D413D5" w:rsidRPr="000164E5" w:rsidRDefault="00D413D5" w:rsidP="00857E69">
      <w:pPr>
        <w:pStyle w:val="afffffffffff4"/>
        <w:numPr>
          <w:ilvl w:val="1"/>
          <w:numId w:val="66"/>
        </w:numPr>
        <w:spacing w:line="240" w:lineRule="auto"/>
        <w:ind w:firstLineChars="0"/>
        <w:rPr>
          <w:rFonts w:ascii="宋体" w:hAnsi="宋体"/>
        </w:rPr>
      </w:pPr>
      <w:r w:rsidRPr="000164E5">
        <w:rPr>
          <w:rFonts w:ascii="宋体" w:hAnsi="宋体" w:hint="eastAsia"/>
        </w:rPr>
        <w:t>每0.5</w:t>
      </w:r>
      <w:r w:rsidR="00C379B3" w:rsidRPr="000164E5">
        <w:rPr>
          <w:rFonts w:ascii="宋体" w:hAnsi="宋体" w:hint="eastAsia"/>
        </w:rPr>
        <w:t>～</w:t>
      </w:r>
      <w:r w:rsidRPr="000164E5">
        <w:rPr>
          <w:rFonts w:ascii="宋体" w:hAnsi="宋体" w:hint="eastAsia"/>
        </w:rPr>
        <w:t>1年宜检查制冷系统泄漏情况一次；</w:t>
      </w:r>
    </w:p>
    <w:p w:rsidR="00F8416C" w:rsidRDefault="00D413D5" w:rsidP="00857E69">
      <w:pPr>
        <w:pStyle w:val="afffffffffff4"/>
        <w:numPr>
          <w:ilvl w:val="1"/>
          <w:numId w:val="66"/>
        </w:numPr>
        <w:spacing w:line="240" w:lineRule="auto"/>
        <w:ind w:firstLineChars="0"/>
        <w:rPr>
          <w:rFonts w:ascii="宋体" w:hAnsi="宋体" w:hint="eastAsia"/>
        </w:rPr>
      </w:pPr>
      <w:r w:rsidRPr="000164E5">
        <w:rPr>
          <w:rFonts w:ascii="宋体" w:hAnsi="宋体" w:hint="eastAsia"/>
        </w:rPr>
        <w:t>每运行0.2</w:t>
      </w:r>
      <w:r w:rsidR="00C379B3" w:rsidRPr="000164E5">
        <w:rPr>
          <w:rFonts w:ascii="宋体" w:hAnsi="宋体" w:hint="eastAsia"/>
        </w:rPr>
        <w:t>～</w:t>
      </w:r>
      <w:r w:rsidRPr="000164E5">
        <w:rPr>
          <w:rFonts w:ascii="宋体" w:hAnsi="宋体" w:hint="eastAsia"/>
        </w:rPr>
        <w:t>0.5年</w:t>
      </w:r>
    </w:p>
    <w:p w:rsidR="00D413D5" w:rsidRPr="000164E5" w:rsidRDefault="00D413D5" w:rsidP="00857E69">
      <w:pPr>
        <w:pStyle w:val="afffffffffff4"/>
        <w:numPr>
          <w:ilvl w:val="1"/>
          <w:numId w:val="66"/>
        </w:numPr>
        <w:spacing w:line="240" w:lineRule="auto"/>
        <w:ind w:firstLineChars="0"/>
        <w:rPr>
          <w:rFonts w:ascii="宋体" w:hAnsi="宋体"/>
        </w:rPr>
      </w:pPr>
      <w:r w:rsidRPr="000164E5">
        <w:rPr>
          <w:rFonts w:ascii="宋体" w:hAnsi="宋体" w:hint="eastAsia"/>
        </w:rPr>
        <w:t>宜清洗冷却水侧过滤器一次，每运行0.5</w:t>
      </w:r>
      <w:r w:rsidR="00C379B3" w:rsidRPr="000164E5">
        <w:rPr>
          <w:rFonts w:ascii="宋体" w:hAnsi="宋体" w:hint="eastAsia"/>
        </w:rPr>
        <w:t>～</w:t>
      </w:r>
      <w:r w:rsidRPr="000164E5">
        <w:rPr>
          <w:rFonts w:ascii="宋体" w:hAnsi="宋体" w:hint="eastAsia"/>
        </w:rPr>
        <w:t>1年宜清洗</w:t>
      </w:r>
      <w:proofErr w:type="gramStart"/>
      <w:r w:rsidRPr="000164E5">
        <w:rPr>
          <w:rFonts w:ascii="宋体" w:hAnsi="宋体" w:hint="eastAsia"/>
        </w:rPr>
        <w:t>冷冻水</w:t>
      </w:r>
      <w:proofErr w:type="gramEnd"/>
      <w:r w:rsidRPr="000164E5">
        <w:rPr>
          <w:rFonts w:ascii="宋体" w:hAnsi="宋体" w:hint="eastAsia"/>
        </w:rPr>
        <w:t>侧过滤器一次；</w:t>
      </w:r>
    </w:p>
    <w:p w:rsidR="00D413D5" w:rsidRPr="000164E5" w:rsidRDefault="00D413D5" w:rsidP="00857E69">
      <w:pPr>
        <w:pStyle w:val="afffffffffff4"/>
        <w:numPr>
          <w:ilvl w:val="1"/>
          <w:numId w:val="66"/>
        </w:numPr>
        <w:spacing w:line="240" w:lineRule="auto"/>
        <w:ind w:firstLineChars="0"/>
        <w:rPr>
          <w:rFonts w:ascii="宋体" w:hAnsi="宋体"/>
        </w:rPr>
      </w:pPr>
      <w:r w:rsidRPr="000164E5">
        <w:rPr>
          <w:rFonts w:ascii="宋体" w:hAnsi="宋体" w:hint="eastAsia"/>
        </w:rPr>
        <w:t>每年宜检查并校验安全阀、压力表、温度计、液压计等装置，及高低压保护、低温防冻保护、电机过流保护、排气温度保护、油压</w:t>
      </w:r>
      <w:proofErr w:type="gramStart"/>
      <w:r w:rsidRPr="000164E5">
        <w:rPr>
          <w:rFonts w:ascii="宋体" w:hAnsi="宋体" w:hint="eastAsia"/>
        </w:rPr>
        <w:t>差保护</w:t>
      </w:r>
      <w:proofErr w:type="gramEnd"/>
      <w:r w:rsidRPr="000164E5">
        <w:rPr>
          <w:rFonts w:ascii="宋体" w:hAnsi="宋体" w:hint="eastAsia"/>
        </w:rPr>
        <w:t>等安全保护装置一次；</w:t>
      </w:r>
    </w:p>
    <w:p w:rsidR="00D413D5" w:rsidRPr="000164E5" w:rsidRDefault="00D413D5" w:rsidP="00857E69">
      <w:pPr>
        <w:pStyle w:val="afffffffffff4"/>
        <w:numPr>
          <w:ilvl w:val="1"/>
          <w:numId w:val="66"/>
        </w:numPr>
        <w:spacing w:line="240" w:lineRule="auto"/>
        <w:ind w:firstLineChars="0"/>
        <w:rPr>
          <w:rFonts w:ascii="宋体" w:hAnsi="宋体"/>
        </w:rPr>
      </w:pPr>
      <w:r w:rsidRPr="000164E5">
        <w:rPr>
          <w:rFonts w:ascii="宋体" w:hAnsi="宋体" w:hint="eastAsia"/>
        </w:rPr>
        <w:t>每半年宜清洁控制电柜一次，并重新紧固所有线路连接处及更换干燥剂(如有)。</w:t>
      </w:r>
    </w:p>
    <w:p w:rsidR="00D413D5" w:rsidRPr="000164E5" w:rsidRDefault="00D413D5" w:rsidP="000164E5">
      <w:pPr>
        <w:spacing w:line="240" w:lineRule="auto"/>
        <w:rPr>
          <w:rFonts w:ascii="宋体" w:hAnsi="宋体"/>
        </w:rPr>
      </w:pPr>
      <w:r w:rsidRPr="000164E5">
        <w:rPr>
          <w:rFonts w:ascii="宋体" w:hAnsi="宋体" w:hint="eastAsia"/>
        </w:rPr>
        <w:t>5.4.4循环水泵的维护保养内容：</w:t>
      </w:r>
    </w:p>
    <w:p w:rsidR="00D413D5" w:rsidRDefault="00D413D5" w:rsidP="00857E69">
      <w:pPr>
        <w:pStyle w:val="affffd"/>
        <w:numPr>
          <w:ilvl w:val="1"/>
          <w:numId w:val="48"/>
        </w:numPr>
        <w:ind w:firstLineChars="0"/>
      </w:pPr>
      <w:r>
        <w:rPr>
          <w:rFonts w:hint="eastAsia"/>
        </w:rPr>
        <w:t>每月宜检查水泵轴承的工作状况及润滑油的油质一次；</w:t>
      </w:r>
    </w:p>
    <w:p w:rsidR="00D413D5" w:rsidRDefault="00D413D5" w:rsidP="00857E69">
      <w:pPr>
        <w:pStyle w:val="affffd"/>
        <w:numPr>
          <w:ilvl w:val="1"/>
          <w:numId w:val="48"/>
        </w:numPr>
        <w:ind w:firstLineChars="0"/>
      </w:pPr>
      <w:r>
        <w:rPr>
          <w:rFonts w:hint="eastAsia"/>
        </w:rPr>
        <w:t>每半年宜检查水泵轴封的密封性能一次；</w:t>
      </w:r>
    </w:p>
    <w:p w:rsidR="00D413D5" w:rsidRDefault="00D413D5" w:rsidP="00857E69">
      <w:pPr>
        <w:pStyle w:val="affffd"/>
        <w:numPr>
          <w:ilvl w:val="1"/>
          <w:numId w:val="48"/>
        </w:numPr>
        <w:ind w:firstLineChars="0"/>
      </w:pPr>
      <w:r>
        <w:rPr>
          <w:rFonts w:hint="eastAsia"/>
        </w:rPr>
        <w:t>使用润滑油润滑的水泵轴承每工作0.5</w:t>
      </w:r>
      <w:r w:rsidR="00C379B3">
        <w:rPr>
          <w:rFonts w:hint="eastAsia"/>
        </w:rPr>
        <w:t>～</w:t>
      </w:r>
      <w:r>
        <w:rPr>
          <w:rFonts w:hint="eastAsia"/>
        </w:rPr>
        <w:t>1年宜换油一次，采用润滑脂润滑的轴承，水泵每工作1500</w:t>
      </w:r>
      <w:r w:rsidR="00C379B3">
        <w:rPr>
          <w:rFonts w:hint="eastAsia"/>
        </w:rPr>
        <w:t>～</w:t>
      </w:r>
      <w:r>
        <w:rPr>
          <w:rFonts w:hint="eastAsia"/>
        </w:rPr>
        <w:t>2000小时宜换油一次；</w:t>
      </w:r>
    </w:p>
    <w:p w:rsidR="00D413D5" w:rsidRDefault="00D413D5" w:rsidP="00857E69">
      <w:pPr>
        <w:pStyle w:val="affffd"/>
        <w:numPr>
          <w:ilvl w:val="1"/>
          <w:numId w:val="48"/>
        </w:numPr>
        <w:ind w:firstLineChars="0"/>
      </w:pPr>
      <w:r>
        <w:rPr>
          <w:rFonts w:hint="eastAsia"/>
        </w:rPr>
        <w:t>每运行0.2</w:t>
      </w:r>
      <w:r w:rsidR="00C379B3">
        <w:rPr>
          <w:rFonts w:hint="eastAsia"/>
        </w:rPr>
        <w:t>～</w:t>
      </w:r>
      <w:r>
        <w:rPr>
          <w:rFonts w:hint="eastAsia"/>
        </w:rPr>
        <w:t>0.5年宜清洗水泵过滤器一次；</w:t>
      </w:r>
    </w:p>
    <w:p w:rsidR="00D413D5" w:rsidRDefault="00D413D5" w:rsidP="00857E69">
      <w:pPr>
        <w:pStyle w:val="affffd"/>
        <w:numPr>
          <w:ilvl w:val="1"/>
          <w:numId w:val="48"/>
        </w:numPr>
        <w:ind w:firstLineChars="0"/>
      </w:pPr>
      <w:r>
        <w:rPr>
          <w:rFonts w:hint="eastAsia"/>
        </w:rPr>
        <w:t>运行期宜每月检查并拧紧水泵机组所有紧固螺栓一次；</w:t>
      </w:r>
    </w:p>
    <w:p w:rsidR="00D413D5" w:rsidRDefault="00D413D5" w:rsidP="00857E69">
      <w:pPr>
        <w:pStyle w:val="affffd"/>
        <w:numPr>
          <w:ilvl w:val="1"/>
          <w:numId w:val="48"/>
        </w:numPr>
        <w:ind w:firstLineChars="0"/>
      </w:pPr>
      <w:r>
        <w:rPr>
          <w:rFonts w:hint="eastAsia"/>
        </w:rPr>
        <w:t>每季度宜测定绝缘电阻和接地电阻一次；</w:t>
      </w:r>
    </w:p>
    <w:p w:rsidR="00D413D5" w:rsidRDefault="00D413D5" w:rsidP="00857E69">
      <w:pPr>
        <w:pStyle w:val="affffd"/>
        <w:numPr>
          <w:ilvl w:val="1"/>
          <w:numId w:val="48"/>
        </w:numPr>
        <w:ind w:firstLineChars="0"/>
      </w:pPr>
      <w:r>
        <w:rPr>
          <w:rFonts w:hint="eastAsia"/>
        </w:rPr>
        <w:t>每年宜测定水泵的技术性能一次；</w:t>
      </w:r>
    </w:p>
    <w:p w:rsidR="00D413D5" w:rsidRDefault="00D413D5" w:rsidP="00857E69">
      <w:pPr>
        <w:pStyle w:val="affffd"/>
        <w:numPr>
          <w:ilvl w:val="1"/>
          <w:numId w:val="48"/>
        </w:numPr>
        <w:ind w:firstLineChars="0"/>
      </w:pPr>
      <w:r>
        <w:rPr>
          <w:rFonts w:hint="eastAsia"/>
        </w:rPr>
        <w:t>水泵停运期且环境低于0℃时，泵内水应排净。</w:t>
      </w:r>
    </w:p>
    <w:p w:rsidR="00D413D5" w:rsidRPr="000164E5" w:rsidRDefault="00D413D5" w:rsidP="000164E5">
      <w:pPr>
        <w:spacing w:line="240" w:lineRule="auto"/>
        <w:rPr>
          <w:rFonts w:ascii="宋体" w:hAnsi="宋体"/>
        </w:rPr>
      </w:pPr>
      <w:r w:rsidRPr="000164E5">
        <w:rPr>
          <w:rFonts w:ascii="宋体" w:hAnsi="宋体" w:hint="eastAsia"/>
        </w:rPr>
        <w:t>5.4.5冷却塔的维护保养内容：</w:t>
      </w:r>
    </w:p>
    <w:p w:rsidR="00D413D5" w:rsidRDefault="00D413D5" w:rsidP="00857E69">
      <w:pPr>
        <w:pStyle w:val="affffd"/>
        <w:numPr>
          <w:ilvl w:val="1"/>
          <w:numId w:val="49"/>
        </w:numPr>
        <w:ind w:firstLineChars="0"/>
      </w:pPr>
      <w:r>
        <w:rPr>
          <w:rFonts w:hint="eastAsia"/>
        </w:rPr>
        <w:t>对使用皮带传动的冷却塔，运行期每半月宜检查或调整皮带的松紧度一次；</w:t>
      </w:r>
    </w:p>
    <w:p w:rsidR="00D413D5" w:rsidRDefault="00D413D5" w:rsidP="00857E69">
      <w:pPr>
        <w:pStyle w:val="affffd"/>
        <w:numPr>
          <w:ilvl w:val="1"/>
          <w:numId w:val="49"/>
        </w:numPr>
        <w:ind w:firstLineChars="0"/>
      </w:pPr>
      <w:r>
        <w:rPr>
          <w:rFonts w:hint="eastAsia"/>
        </w:rPr>
        <w:t>对使用齿轮减速装置传动的冷却塔，运行期每月宜检查齿轮箱中的油位一次，且加油保证油位达到油</w:t>
      </w:r>
      <w:proofErr w:type="gramStart"/>
      <w:r>
        <w:rPr>
          <w:rFonts w:hint="eastAsia"/>
        </w:rPr>
        <w:t>标规定</w:t>
      </w:r>
      <w:proofErr w:type="gramEnd"/>
      <w:r>
        <w:rPr>
          <w:rFonts w:hint="eastAsia"/>
        </w:rPr>
        <w:t>位置，并每半年宜更换润滑油一次；</w:t>
      </w:r>
    </w:p>
    <w:p w:rsidR="00D413D5" w:rsidRDefault="00D413D5" w:rsidP="00857E69">
      <w:pPr>
        <w:pStyle w:val="affffd"/>
        <w:numPr>
          <w:ilvl w:val="1"/>
          <w:numId w:val="49"/>
        </w:numPr>
        <w:ind w:firstLineChars="0"/>
      </w:pPr>
      <w:r>
        <w:rPr>
          <w:rFonts w:hint="eastAsia"/>
        </w:rPr>
        <w:t>每年宜</w:t>
      </w:r>
      <w:proofErr w:type="gramStart"/>
      <w:r>
        <w:rPr>
          <w:rFonts w:hint="eastAsia"/>
        </w:rPr>
        <w:t>做风</w:t>
      </w:r>
      <w:proofErr w:type="gramEnd"/>
      <w:r>
        <w:rPr>
          <w:rFonts w:hint="eastAsia"/>
        </w:rPr>
        <w:t>机电机绝缘性能测试一次；</w:t>
      </w:r>
    </w:p>
    <w:p w:rsidR="00D413D5" w:rsidRDefault="00D413D5" w:rsidP="00857E69">
      <w:pPr>
        <w:pStyle w:val="affffd"/>
        <w:numPr>
          <w:ilvl w:val="1"/>
          <w:numId w:val="49"/>
        </w:numPr>
        <w:ind w:firstLineChars="0"/>
      </w:pPr>
      <w:r>
        <w:rPr>
          <w:rFonts w:hint="eastAsia"/>
        </w:rPr>
        <w:t>每年宜更换风机的轴承润滑脂一次；</w:t>
      </w:r>
    </w:p>
    <w:p w:rsidR="00D413D5" w:rsidRDefault="00D413D5" w:rsidP="00857E69">
      <w:pPr>
        <w:pStyle w:val="affffd"/>
        <w:numPr>
          <w:ilvl w:val="1"/>
          <w:numId w:val="49"/>
        </w:numPr>
        <w:ind w:firstLineChars="0"/>
      </w:pPr>
      <w:r>
        <w:rPr>
          <w:rFonts w:hint="eastAsia"/>
        </w:rPr>
        <w:t>每工作0.2</w:t>
      </w:r>
      <w:r w:rsidR="00C379B3">
        <w:rPr>
          <w:rFonts w:hint="eastAsia"/>
        </w:rPr>
        <w:t>～</w:t>
      </w:r>
      <w:r>
        <w:rPr>
          <w:rFonts w:hint="eastAsia"/>
        </w:rPr>
        <w:t>0.5年宜对填料、集水盘、布水装置、冷却塔外壳、出水口的过滤网等进行清洁一次；</w:t>
      </w:r>
    </w:p>
    <w:p w:rsidR="00D413D5" w:rsidRDefault="00D413D5" w:rsidP="00857E69">
      <w:pPr>
        <w:pStyle w:val="affffd"/>
        <w:numPr>
          <w:ilvl w:val="1"/>
          <w:numId w:val="49"/>
        </w:numPr>
        <w:ind w:firstLineChars="0"/>
      </w:pPr>
      <w:r>
        <w:rPr>
          <w:rFonts w:hint="eastAsia"/>
        </w:rPr>
        <w:t>每半年宜检查一次风机叶轮与塔体内壁的间隙，和风机系统所有连接螺栓的螺母紧固情况；</w:t>
      </w:r>
    </w:p>
    <w:p w:rsidR="00D413D5" w:rsidRDefault="00D413D5" w:rsidP="00857E69">
      <w:pPr>
        <w:pStyle w:val="affffd"/>
        <w:numPr>
          <w:ilvl w:val="1"/>
          <w:numId w:val="49"/>
        </w:numPr>
        <w:ind w:firstLineChars="0"/>
      </w:pPr>
      <w:r>
        <w:rPr>
          <w:rFonts w:hint="eastAsia"/>
        </w:rPr>
        <w:t>运行期宜每月检查一次补水浮球阀动作；</w:t>
      </w:r>
    </w:p>
    <w:p w:rsidR="00D413D5" w:rsidRDefault="00D413D5" w:rsidP="00857E69">
      <w:pPr>
        <w:pStyle w:val="affffd"/>
        <w:numPr>
          <w:ilvl w:val="1"/>
          <w:numId w:val="49"/>
        </w:numPr>
        <w:ind w:firstLineChars="0"/>
      </w:pPr>
      <w:r>
        <w:rPr>
          <w:rFonts w:hint="eastAsia"/>
        </w:rPr>
        <w:t>每年宜检查冷却塔塔架的锈蚀情况一次，金属塔架宜每三年喷漆一次；</w:t>
      </w:r>
    </w:p>
    <w:p w:rsidR="00D413D5" w:rsidRDefault="00D413D5" w:rsidP="00857E69">
      <w:pPr>
        <w:pStyle w:val="affffd"/>
        <w:numPr>
          <w:ilvl w:val="1"/>
          <w:numId w:val="49"/>
        </w:numPr>
        <w:ind w:firstLineChars="0"/>
      </w:pPr>
      <w:r>
        <w:rPr>
          <w:rFonts w:hint="eastAsia"/>
        </w:rPr>
        <w:lastRenderedPageBreak/>
        <w:t>高温季节前应检查填料的破损、堵塞情况，破损、堵塞的填料应及时更换。</w:t>
      </w:r>
    </w:p>
    <w:p w:rsidR="00D413D5" w:rsidRPr="000164E5" w:rsidRDefault="00D413D5" w:rsidP="000164E5">
      <w:pPr>
        <w:spacing w:line="240" w:lineRule="auto"/>
        <w:rPr>
          <w:rFonts w:ascii="宋体" w:hAnsi="宋体"/>
        </w:rPr>
      </w:pPr>
      <w:r w:rsidRPr="000164E5">
        <w:rPr>
          <w:rFonts w:ascii="宋体" w:hAnsi="宋体" w:hint="eastAsia"/>
        </w:rPr>
        <w:t>5.4.6阀门的维护保养内容：</w:t>
      </w:r>
    </w:p>
    <w:p w:rsidR="00D413D5" w:rsidRDefault="00D413D5" w:rsidP="00857E69">
      <w:pPr>
        <w:pStyle w:val="affffd"/>
        <w:numPr>
          <w:ilvl w:val="1"/>
          <w:numId w:val="50"/>
        </w:numPr>
        <w:ind w:firstLineChars="0"/>
      </w:pPr>
      <w:r>
        <w:rPr>
          <w:rFonts w:hint="eastAsia"/>
        </w:rPr>
        <w:t>每月宜检查电动闸阀的限位开关、</w:t>
      </w:r>
      <w:proofErr w:type="gramStart"/>
      <w:r>
        <w:rPr>
          <w:rFonts w:hint="eastAsia"/>
        </w:rPr>
        <w:t>手动与</w:t>
      </w:r>
      <w:proofErr w:type="gramEnd"/>
      <w:r>
        <w:rPr>
          <w:rFonts w:hint="eastAsia"/>
        </w:rPr>
        <w:t>电动的联锁装置一次；</w:t>
      </w:r>
    </w:p>
    <w:p w:rsidR="00D413D5" w:rsidRDefault="00D413D5" w:rsidP="00857E69">
      <w:pPr>
        <w:pStyle w:val="affffd"/>
        <w:numPr>
          <w:ilvl w:val="1"/>
          <w:numId w:val="50"/>
        </w:numPr>
        <w:ind w:firstLineChars="0"/>
      </w:pPr>
      <w:r>
        <w:rPr>
          <w:rFonts w:hint="eastAsia"/>
        </w:rPr>
        <w:t>每半年宜检查阀门的传动部位一次；</w:t>
      </w:r>
    </w:p>
    <w:p w:rsidR="00D413D5" w:rsidRDefault="00D413D5" w:rsidP="00857E69">
      <w:pPr>
        <w:pStyle w:val="affffd"/>
        <w:numPr>
          <w:ilvl w:val="1"/>
          <w:numId w:val="50"/>
        </w:numPr>
        <w:ind w:firstLineChars="0"/>
      </w:pPr>
      <w:r>
        <w:rPr>
          <w:rFonts w:hint="eastAsia"/>
        </w:rPr>
        <w:t>每年宜检查一次阀门填料压盖、加油孔、加油孔螺帽、螺塞、膨胀节、阀芯、阀盖与阀体连接及阀门法兰等处有无渗漏，同时应检查整个阀体的防腐情况；</w:t>
      </w:r>
    </w:p>
    <w:p w:rsidR="00D413D5" w:rsidRDefault="00D413D5" w:rsidP="00857E69">
      <w:pPr>
        <w:pStyle w:val="affffd"/>
        <w:numPr>
          <w:ilvl w:val="1"/>
          <w:numId w:val="50"/>
        </w:numPr>
        <w:ind w:firstLineChars="0"/>
      </w:pPr>
      <w:r>
        <w:rPr>
          <w:rFonts w:hint="eastAsia"/>
        </w:rPr>
        <w:t>裸露在外的阀杆螺纹，应每年至少一次使用符合要求的机械油进行防护，并加保护</w:t>
      </w:r>
      <w:proofErr w:type="gramStart"/>
      <w:r>
        <w:rPr>
          <w:rFonts w:hint="eastAsia"/>
        </w:rPr>
        <w:t>套进行</w:t>
      </w:r>
      <w:proofErr w:type="gramEnd"/>
      <w:r>
        <w:rPr>
          <w:rFonts w:hint="eastAsia"/>
        </w:rPr>
        <w:t>保护；</w:t>
      </w:r>
    </w:p>
    <w:p w:rsidR="00D413D5" w:rsidRDefault="00D413D5" w:rsidP="00857E69">
      <w:pPr>
        <w:pStyle w:val="affffd"/>
        <w:numPr>
          <w:ilvl w:val="1"/>
          <w:numId w:val="50"/>
        </w:numPr>
        <w:ind w:firstLineChars="0"/>
      </w:pPr>
      <w:r>
        <w:rPr>
          <w:rFonts w:hint="eastAsia"/>
        </w:rPr>
        <w:t>长期在关闭状态下的阀门，阀腔内存油容易受热膨胀，应每半年一次检查阀体连接部位密封情况，必要时可打开阀盖螺塞泄压或检查自动泄压装置（带自动泄压装置时）；</w:t>
      </w:r>
    </w:p>
    <w:p w:rsidR="00D413D5" w:rsidRDefault="00D413D5" w:rsidP="00857E69">
      <w:pPr>
        <w:pStyle w:val="affffd"/>
        <w:numPr>
          <w:ilvl w:val="1"/>
          <w:numId w:val="50"/>
        </w:numPr>
        <w:ind w:firstLineChars="0"/>
      </w:pPr>
      <w:r>
        <w:rPr>
          <w:rFonts w:hint="eastAsia"/>
        </w:rPr>
        <w:t>阀门的控制部分和仪表应按相应仪表管理规定每年一次进行检测；</w:t>
      </w:r>
    </w:p>
    <w:p w:rsidR="00D413D5" w:rsidRDefault="00D413D5" w:rsidP="00857E69">
      <w:pPr>
        <w:pStyle w:val="affffd"/>
        <w:numPr>
          <w:ilvl w:val="1"/>
          <w:numId w:val="50"/>
        </w:numPr>
        <w:ind w:firstLineChars="0"/>
      </w:pPr>
      <w:r>
        <w:rPr>
          <w:rFonts w:hint="eastAsia"/>
        </w:rPr>
        <w:t>各种闸阀开启与关闭应有明显标志，并应每月做启闭试验一次，至少每三个月一次为丝杠等部位加注润滑油脂；</w:t>
      </w:r>
    </w:p>
    <w:p w:rsidR="00D413D5" w:rsidRDefault="00D413D5" w:rsidP="00857E69">
      <w:pPr>
        <w:pStyle w:val="affffd"/>
        <w:numPr>
          <w:ilvl w:val="1"/>
          <w:numId w:val="50"/>
        </w:numPr>
        <w:ind w:firstLineChars="0"/>
      </w:pPr>
      <w:r>
        <w:rPr>
          <w:rFonts w:hint="eastAsia"/>
        </w:rPr>
        <w:t>运行期宜每0.2</w:t>
      </w:r>
      <w:r w:rsidR="00C379B3">
        <w:rPr>
          <w:rFonts w:hint="eastAsia"/>
        </w:rPr>
        <w:t>～</w:t>
      </w:r>
      <w:r>
        <w:rPr>
          <w:rFonts w:hint="eastAsia"/>
        </w:rPr>
        <w:t>0.5年一次对冷冻、冷却水系统的排气阀进行检查、调整、排放空气，保证各水系统内无空气的存留。</w:t>
      </w:r>
    </w:p>
    <w:p w:rsidR="00D413D5" w:rsidRPr="000164E5" w:rsidRDefault="00D413D5" w:rsidP="000164E5">
      <w:pPr>
        <w:spacing w:line="240" w:lineRule="auto"/>
        <w:rPr>
          <w:rFonts w:ascii="宋体" w:hAnsi="宋体"/>
        </w:rPr>
      </w:pPr>
      <w:r w:rsidRPr="000164E5">
        <w:rPr>
          <w:rFonts w:ascii="宋体" w:hAnsi="宋体" w:hint="eastAsia"/>
        </w:rPr>
        <w:t>5.4.7检测和控制系统的维护保养内容：</w:t>
      </w:r>
    </w:p>
    <w:p w:rsidR="00D413D5" w:rsidRDefault="00D413D5" w:rsidP="00857E69">
      <w:pPr>
        <w:pStyle w:val="affffd"/>
        <w:numPr>
          <w:ilvl w:val="1"/>
          <w:numId w:val="51"/>
        </w:numPr>
        <w:ind w:firstLineChars="0"/>
      </w:pPr>
      <w:r>
        <w:rPr>
          <w:rFonts w:hint="eastAsia"/>
        </w:rPr>
        <w:t>每年应校准一次检测器件（温度计、压力表、传感器等）和指示仪表，达不到要求应更换；</w:t>
      </w:r>
    </w:p>
    <w:p w:rsidR="00D413D5" w:rsidRDefault="00D413D5" w:rsidP="00857E69">
      <w:pPr>
        <w:pStyle w:val="affffd"/>
        <w:numPr>
          <w:ilvl w:val="1"/>
          <w:numId w:val="51"/>
        </w:numPr>
        <w:ind w:firstLineChars="0"/>
      </w:pPr>
      <w:r>
        <w:rPr>
          <w:rFonts w:hint="eastAsia"/>
        </w:rPr>
        <w:t>每年应清洁保养一次交流接触器、热继电器、自动空气开关、中间继电器等电气器件；</w:t>
      </w:r>
    </w:p>
    <w:p w:rsidR="00D413D5" w:rsidRDefault="00D413D5" w:rsidP="00857E69">
      <w:pPr>
        <w:pStyle w:val="affffd"/>
        <w:numPr>
          <w:ilvl w:val="1"/>
          <w:numId w:val="51"/>
        </w:numPr>
        <w:ind w:firstLineChars="0"/>
      </w:pPr>
      <w:r>
        <w:rPr>
          <w:rFonts w:hint="eastAsia"/>
        </w:rPr>
        <w:t>每半年宜清洁一次控制柜内外灰尘、赃物，检查紧固所有接线头，对于烧蚀严重的接线头应更换；</w:t>
      </w:r>
    </w:p>
    <w:p w:rsidR="00D413D5" w:rsidRDefault="00D413D5" w:rsidP="00857E69">
      <w:pPr>
        <w:pStyle w:val="affffd"/>
        <w:numPr>
          <w:ilvl w:val="1"/>
          <w:numId w:val="51"/>
        </w:numPr>
        <w:ind w:firstLineChars="0"/>
      </w:pPr>
      <w:r>
        <w:rPr>
          <w:rFonts w:hint="eastAsia"/>
        </w:rPr>
        <w:t>宜每半年一次对各设备配电箱、接线柱进行检查清洁，并加以紧固，减少因接触不良引起的故障；</w:t>
      </w:r>
    </w:p>
    <w:p w:rsidR="00D413D5" w:rsidRDefault="00D413D5" w:rsidP="00857E69">
      <w:pPr>
        <w:pStyle w:val="affffd"/>
        <w:numPr>
          <w:ilvl w:val="1"/>
          <w:numId w:val="51"/>
        </w:numPr>
        <w:ind w:firstLineChars="0"/>
      </w:pPr>
      <w:r>
        <w:rPr>
          <w:rFonts w:hint="eastAsia"/>
        </w:rPr>
        <w:t>宜每年一次维护保养信号灯、指示仪表，检查各信号灯应正常，如不亮则应更换；检查各指示仪表指示应正确，如偏差较大则应适当调整，调整后偏差仍较大应更换。</w:t>
      </w:r>
    </w:p>
    <w:p w:rsidR="00D413D5" w:rsidRPr="000164E5" w:rsidRDefault="00D413D5" w:rsidP="000164E5">
      <w:pPr>
        <w:spacing w:line="240" w:lineRule="auto"/>
        <w:rPr>
          <w:rFonts w:ascii="宋体" w:hAnsi="宋体"/>
        </w:rPr>
      </w:pPr>
      <w:r w:rsidRPr="000164E5">
        <w:rPr>
          <w:rFonts w:ascii="宋体" w:hAnsi="宋体" w:hint="eastAsia"/>
        </w:rPr>
        <w:t>5.4.8换热器内壁的污垢，对于机械</w:t>
      </w:r>
      <w:proofErr w:type="gramStart"/>
      <w:r w:rsidRPr="000164E5">
        <w:rPr>
          <w:rFonts w:ascii="宋体" w:hAnsi="宋体" w:hint="eastAsia"/>
        </w:rPr>
        <w:t>捅刷无法</w:t>
      </w:r>
      <w:proofErr w:type="gramEnd"/>
      <w:r w:rsidRPr="000164E5">
        <w:rPr>
          <w:rFonts w:ascii="宋体" w:hAnsi="宋体" w:hint="eastAsia"/>
        </w:rPr>
        <w:t>清理掉的污垢，应先采用化学清洗的方法，再进行机械捅刷，确保换热器内壁洁净无污，并应每年清洗一次。</w:t>
      </w:r>
    </w:p>
    <w:p w:rsidR="00D413D5" w:rsidRPr="000164E5" w:rsidRDefault="00D413D5" w:rsidP="000164E5">
      <w:pPr>
        <w:spacing w:line="240" w:lineRule="auto"/>
        <w:rPr>
          <w:rFonts w:ascii="宋体" w:hAnsi="宋体"/>
        </w:rPr>
      </w:pPr>
      <w:r w:rsidRPr="000164E5">
        <w:rPr>
          <w:rFonts w:ascii="宋体" w:hAnsi="宋体" w:hint="eastAsia"/>
        </w:rPr>
        <w:t>5.4.9采用水冷冷水机组管壳式冷凝器胶球自动在线清洗装置时，应每运行8000h至少更换清洗球（胶球）一次。</w:t>
      </w:r>
    </w:p>
    <w:p w:rsidR="00D413D5" w:rsidRPr="000164E5" w:rsidRDefault="00D413D5" w:rsidP="000164E5">
      <w:pPr>
        <w:spacing w:line="240" w:lineRule="auto"/>
        <w:rPr>
          <w:rFonts w:ascii="宋体" w:hAnsi="宋体"/>
        </w:rPr>
      </w:pPr>
      <w:r w:rsidRPr="000164E5">
        <w:rPr>
          <w:rFonts w:ascii="宋体" w:hAnsi="宋体" w:hint="eastAsia"/>
        </w:rPr>
        <w:t>5.4.10运行期冷却水和</w:t>
      </w:r>
      <w:proofErr w:type="gramStart"/>
      <w:r w:rsidRPr="000164E5">
        <w:rPr>
          <w:rFonts w:ascii="宋体" w:hAnsi="宋体" w:hint="eastAsia"/>
        </w:rPr>
        <w:t>冷冻水</w:t>
      </w:r>
      <w:proofErr w:type="gramEnd"/>
      <w:r w:rsidRPr="000164E5">
        <w:rPr>
          <w:rFonts w:ascii="宋体" w:hAnsi="宋体" w:hint="eastAsia"/>
        </w:rPr>
        <w:t>的水质应每月至少检测一次，并应符合现行国家标准《采暖空调系统水质》GB/T 29044的规定。宜每运行0.3</w:t>
      </w:r>
      <w:r w:rsidR="00C379B3" w:rsidRPr="000164E5">
        <w:rPr>
          <w:rFonts w:ascii="宋体" w:hAnsi="宋体" w:hint="eastAsia"/>
        </w:rPr>
        <w:t>～</w:t>
      </w:r>
      <w:r w:rsidRPr="000164E5">
        <w:rPr>
          <w:rFonts w:ascii="宋体" w:hAnsi="宋体" w:hint="eastAsia"/>
        </w:rPr>
        <w:t>0.8年一次对冷却水、</w:t>
      </w:r>
      <w:proofErr w:type="gramStart"/>
      <w:r w:rsidRPr="000164E5">
        <w:rPr>
          <w:rFonts w:ascii="宋体" w:hAnsi="宋体" w:hint="eastAsia"/>
        </w:rPr>
        <w:t>冷冻水</w:t>
      </w:r>
      <w:proofErr w:type="gramEnd"/>
      <w:r w:rsidRPr="000164E5">
        <w:rPr>
          <w:rFonts w:ascii="宋体" w:hAnsi="宋体" w:hint="eastAsia"/>
        </w:rPr>
        <w:t>管路及水箱等进行清洗消毒，并至少每年一次检查软化水设备和电子水处理仪等水处理装置。</w:t>
      </w:r>
    </w:p>
    <w:p w:rsidR="00D413D5" w:rsidRPr="000164E5" w:rsidRDefault="00D413D5" w:rsidP="000164E5">
      <w:pPr>
        <w:spacing w:line="240" w:lineRule="auto"/>
        <w:rPr>
          <w:rFonts w:ascii="宋体" w:hAnsi="宋体"/>
        </w:rPr>
      </w:pPr>
      <w:r w:rsidRPr="000164E5">
        <w:rPr>
          <w:rFonts w:ascii="宋体" w:hAnsi="宋体" w:hint="eastAsia"/>
        </w:rPr>
        <w:t>5.4.11制冷剂探测仪和相关警报系统、机械通风系统，应每年功能性检查一次。</w:t>
      </w:r>
    </w:p>
    <w:p w:rsidR="00D413D5" w:rsidRPr="000164E5" w:rsidRDefault="00D413D5" w:rsidP="000164E5">
      <w:pPr>
        <w:spacing w:line="240" w:lineRule="auto"/>
        <w:rPr>
          <w:rFonts w:ascii="宋体" w:hAnsi="宋体"/>
        </w:rPr>
      </w:pPr>
      <w:r w:rsidRPr="000164E5">
        <w:rPr>
          <w:rFonts w:ascii="宋体" w:hAnsi="宋体" w:hint="eastAsia"/>
        </w:rPr>
        <w:t>5.4.12对需要带电维护的控制器及系统，制冷系统停运后不应断电或每月进行通电维护。</w:t>
      </w:r>
    </w:p>
    <w:p w:rsidR="00D413D5" w:rsidRPr="000164E5" w:rsidRDefault="00D413D5" w:rsidP="000164E5">
      <w:pPr>
        <w:spacing w:line="240" w:lineRule="auto"/>
        <w:rPr>
          <w:rFonts w:ascii="宋体" w:hAnsi="宋体"/>
        </w:rPr>
      </w:pPr>
      <w:r w:rsidRPr="000164E5">
        <w:rPr>
          <w:rFonts w:ascii="宋体" w:hAnsi="宋体" w:hint="eastAsia"/>
        </w:rPr>
        <w:t>5.4.13 设备的防雷接地装置应每年测试一次电阻值，并应符合设计要求。</w:t>
      </w:r>
    </w:p>
    <w:p w:rsidR="00D413D5" w:rsidRPr="000164E5" w:rsidRDefault="00D413D5" w:rsidP="000164E5">
      <w:pPr>
        <w:spacing w:line="240" w:lineRule="auto"/>
        <w:rPr>
          <w:rFonts w:ascii="宋体" w:hAnsi="宋体"/>
        </w:rPr>
      </w:pPr>
      <w:r w:rsidRPr="000164E5">
        <w:rPr>
          <w:rFonts w:ascii="宋体" w:hAnsi="宋体" w:hint="eastAsia"/>
        </w:rPr>
        <w:t>5.4.14保温管道的保温层应每年对其保温性能进行一次检测。检测方法应符合现行国家标准《设备及管道绝热效果的测试与评价》GB/T 8174的有关规定。</w:t>
      </w:r>
    </w:p>
    <w:p w:rsidR="00D413D5" w:rsidRPr="000164E5" w:rsidRDefault="00D413D5" w:rsidP="000164E5">
      <w:pPr>
        <w:spacing w:line="240" w:lineRule="auto"/>
        <w:rPr>
          <w:rFonts w:ascii="宋体" w:hAnsi="宋体"/>
        </w:rPr>
      </w:pPr>
      <w:r w:rsidRPr="000164E5">
        <w:rPr>
          <w:rFonts w:ascii="宋体" w:hAnsi="宋体" w:hint="eastAsia"/>
        </w:rPr>
        <w:t>5.4.15制冷系统宜每5</w:t>
      </w:r>
      <w:r w:rsidR="00C379B3" w:rsidRPr="000164E5">
        <w:rPr>
          <w:rFonts w:ascii="宋体" w:hAnsi="宋体" w:hint="eastAsia"/>
        </w:rPr>
        <w:t>～</w:t>
      </w:r>
      <w:r w:rsidRPr="000164E5">
        <w:rPr>
          <w:rFonts w:ascii="宋体" w:hAnsi="宋体" w:hint="eastAsia"/>
        </w:rPr>
        <w:t>8年进行1次全面专业检测，发生以下情形时应及时进行全面或单项专业检测：</w:t>
      </w:r>
    </w:p>
    <w:p w:rsidR="00D413D5" w:rsidRDefault="00D413D5" w:rsidP="00857E69">
      <w:pPr>
        <w:pStyle w:val="affffd"/>
        <w:numPr>
          <w:ilvl w:val="1"/>
          <w:numId w:val="52"/>
        </w:numPr>
        <w:ind w:firstLineChars="0"/>
      </w:pPr>
      <w:r>
        <w:rPr>
          <w:rFonts w:hint="eastAsia"/>
        </w:rPr>
        <w:t>经多次小规模维修，设备异常或渗漏水等情况反复出现，且影响范围与程度逐步增大；</w:t>
      </w:r>
    </w:p>
    <w:p w:rsidR="00FE444F" w:rsidRDefault="00D413D5" w:rsidP="00857E69">
      <w:pPr>
        <w:pStyle w:val="affffd"/>
        <w:numPr>
          <w:ilvl w:val="1"/>
          <w:numId w:val="52"/>
        </w:numPr>
        <w:ind w:firstLineChars="0"/>
      </w:pPr>
      <w:r>
        <w:rPr>
          <w:rFonts w:hint="eastAsia"/>
        </w:rPr>
        <w:t>遭受地震、火灾、爆炸等灾害事故后</w:t>
      </w:r>
      <w:r w:rsidR="00E90F25">
        <w:rPr>
          <w:rFonts w:hint="eastAsia"/>
        </w:rPr>
        <w:t>。</w:t>
      </w:r>
    </w:p>
    <w:p w:rsidR="00FE444F" w:rsidRDefault="00D413D5">
      <w:pPr>
        <w:pStyle w:val="affb"/>
        <w:spacing w:before="240" w:after="240"/>
      </w:pPr>
      <w:r>
        <w:rPr>
          <w:rFonts w:hint="eastAsia"/>
        </w:rPr>
        <w:t>其他系统</w:t>
      </w:r>
    </w:p>
    <w:p w:rsidR="00FE444F" w:rsidRDefault="00D413D5" w:rsidP="00E53CEF">
      <w:pPr>
        <w:pStyle w:val="affc"/>
      </w:pPr>
      <w:r>
        <w:rPr>
          <w:rFonts w:hint="eastAsia"/>
        </w:rPr>
        <w:t>一般规定</w:t>
      </w:r>
    </w:p>
    <w:p w:rsidR="00D413D5" w:rsidRPr="000164E5" w:rsidRDefault="00D413D5" w:rsidP="000164E5">
      <w:pPr>
        <w:spacing w:line="240" w:lineRule="auto"/>
        <w:rPr>
          <w:rFonts w:ascii="宋体" w:hAnsi="宋体"/>
        </w:rPr>
      </w:pPr>
      <w:r w:rsidRPr="000164E5">
        <w:rPr>
          <w:rFonts w:ascii="宋体" w:hAnsi="宋体" w:hint="eastAsia"/>
        </w:rPr>
        <w:t>6.1.1  制冷机房其他系统包括消防、通风、照明、监控与报警及标识等系统。</w:t>
      </w:r>
    </w:p>
    <w:p w:rsidR="00FE444F" w:rsidRPr="000164E5" w:rsidRDefault="00D413D5" w:rsidP="000164E5">
      <w:pPr>
        <w:spacing w:line="240" w:lineRule="auto"/>
        <w:rPr>
          <w:rFonts w:ascii="宋体" w:hAnsi="宋体"/>
        </w:rPr>
      </w:pPr>
      <w:r w:rsidRPr="000164E5">
        <w:rPr>
          <w:rFonts w:ascii="宋体" w:hAnsi="宋体" w:hint="eastAsia"/>
        </w:rPr>
        <w:t>6.1.2  制冷机房其他系统的日常巡检和维护保养宜结合制冷系统日常巡检及维护保养进行</w:t>
      </w:r>
      <w:r w:rsidR="00E90F25" w:rsidRPr="000164E5">
        <w:rPr>
          <w:rFonts w:ascii="宋体" w:hAnsi="宋体" w:hint="eastAsia"/>
        </w:rPr>
        <w:t>。</w:t>
      </w:r>
    </w:p>
    <w:p w:rsidR="00FE444F" w:rsidRDefault="00D413D5" w:rsidP="00E53CEF">
      <w:pPr>
        <w:pStyle w:val="affc"/>
      </w:pPr>
      <w:r>
        <w:rPr>
          <w:rFonts w:hint="eastAsia"/>
        </w:rPr>
        <w:t>消防系统</w:t>
      </w:r>
    </w:p>
    <w:p w:rsidR="00D413D5" w:rsidRPr="000164E5" w:rsidRDefault="00D413D5" w:rsidP="000164E5">
      <w:pPr>
        <w:spacing w:line="240" w:lineRule="auto"/>
        <w:rPr>
          <w:rFonts w:ascii="宋体" w:hAnsi="宋体"/>
        </w:rPr>
      </w:pPr>
      <w:r w:rsidRPr="000164E5">
        <w:rPr>
          <w:rFonts w:ascii="宋体" w:hAnsi="宋体" w:hint="eastAsia"/>
        </w:rPr>
        <w:t>6.2.1  制冷机房消防系统运行维护对象应包括防火分隔及灭火器材等设施设备。</w:t>
      </w:r>
    </w:p>
    <w:p w:rsidR="00D413D5" w:rsidRPr="000164E5" w:rsidRDefault="00D413D5" w:rsidP="000164E5">
      <w:pPr>
        <w:spacing w:line="240" w:lineRule="auto"/>
        <w:rPr>
          <w:rFonts w:ascii="宋体" w:hAnsi="宋体"/>
        </w:rPr>
      </w:pPr>
      <w:r w:rsidRPr="000164E5">
        <w:rPr>
          <w:rFonts w:ascii="宋体" w:hAnsi="宋体" w:hint="eastAsia"/>
        </w:rPr>
        <w:t>6.2.2  制冷机房消防系统的维护管理应符合现行国家标准《建筑消防设施的维护管理》GB 25201的有关规定。</w:t>
      </w:r>
    </w:p>
    <w:p w:rsidR="00D413D5" w:rsidRPr="000164E5" w:rsidRDefault="00D413D5" w:rsidP="000164E5">
      <w:pPr>
        <w:spacing w:line="240" w:lineRule="auto"/>
        <w:rPr>
          <w:rFonts w:ascii="宋体" w:hAnsi="宋体"/>
        </w:rPr>
      </w:pPr>
      <w:r w:rsidRPr="000164E5">
        <w:rPr>
          <w:rFonts w:ascii="宋体" w:hAnsi="宋体" w:hint="eastAsia"/>
        </w:rPr>
        <w:lastRenderedPageBreak/>
        <w:t>6.2.3  消防器材的设置应符合应急管理部门有关法规和标准的规定，并应按相关规定的要求定期检查、更新，保持完好有效。</w:t>
      </w:r>
    </w:p>
    <w:p w:rsidR="00FE444F" w:rsidRPr="000164E5" w:rsidRDefault="00D413D5" w:rsidP="000164E5">
      <w:pPr>
        <w:spacing w:line="240" w:lineRule="auto"/>
        <w:rPr>
          <w:rFonts w:ascii="宋体" w:hAnsi="宋体"/>
        </w:rPr>
      </w:pPr>
      <w:r w:rsidRPr="000164E5">
        <w:rPr>
          <w:rFonts w:ascii="宋体" w:hAnsi="宋体" w:hint="eastAsia"/>
        </w:rPr>
        <w:t>6.2.4  消防设施应保持功能完好</w:t>
      </w:r>
      <w:r w:rsidR="00E90F25" w:rsidRPr="000164E5">
        <w:rPr>
          <w:rFonts w:ascii="宋体" w:hAnsi="宋体" w:hint="eastAsia"/>
        </w:rPr>
        <w:t>。</w:t>
      </w:r>
    </w:p>
    <w:p w:rsidR="00FE444F" w:rsidRDefault="00830D4B" w:rsidP="00E53CEF">
      <w:pPr>
        <w:pStyle w:val="affc"/>
      </w:pPr>
      <w:r>
        <w:rPr>
          <w:rFonts w:hint="eastAsia"/>
        </w:rPr>
        <w:t>通风系统</w:t>
      </w:r>
    </w:p>
    <w:p w:rsidR="00830D4B" w:rsidRPr="000164E5" w:rsidRDefault="00830D4B" w:rsidP="000164E5">
      <w:pPr>
        <w:spacing w:line="240" w:lineRule="auto"/>
        <w:rPr>
          <w:rFonts w:ascii="宋体" w:hAnsi="宋体"/>
        </w:rPr>
      </w:pPr>
      <w:r w:rsidRPr="000164E5">
        <w:rPr>
          <w:rFonts w:ascii="宋体" w:hAnsi="宋体" w:hint="eastAsia"/>
        </w:rPr>
        <w:t>6.3.1  制冷机房通风系统运行维护对象应包括通风设备、空调设备、风管道及附件等设施设备。</w:t>
      </w:r>
    </w:p>
    <w:p w:rsidR="00830D4B" w:rsidRPr="000164E5" w:rsidRDefault="00830D4B" w:rsidP="000164E5">
      <w:pPr>
        <w:spacing w:line="240" w:lineRule="auto"/>
        <w:rPr>
          <w:rFonts w:ascii="宋体" w:hAnsi="宋体"/>
        </w:rPr>
      </w:pPr>
      <w:r w:rsidRPr="000164E5">
        <w:rPr>
          <w:rFonts w:ascii="宋体" w:hAnsi="宋体" w:hint="eastAsia"/>
        </w:rPr>
        <w:t>6.3.2  制冷机房日常运行时应保持通风良好，室内温度宜不超40℃，相对湿度不超90%。</w:t>
      </w:r>
    </w:p>
    <w:p w:rsidR="00FE444F" w:rsidRPr="000164E5" w:rsidRDefault="00830D4B" w:rsidP="000164E5">
      <w:pPr>
        <w:spacing w:line="240" w:lineRule="auto"/>
        <w:rPr>
          <w:rFonts w:ascii="宋体" w:hAnsi="宋体"/>
        </w:rPr>
      </w:pPr>
      <w:r w:rsidRPr="000164E5">
        <w:rPr>
          <w:rFonts w:ascii="宋体" w:hAnsi="宋体" w:hint="eastAsia"/>
        </w:rPr>
        <w:t>6.3.3  通风系统日常巡检应每月不少于1次，内容包括系统主要设备及组件的外观、连接及运转状况</w:t>
      </w:r>
      <w:r w:rsidR="00E90F25" w:rsidRPr="000164E5">
        <w:rPr>
          <w:rFonts w:ascii="宋体" w:hAnsi="宋体" w:hint="eastAsia"/>
        </w:rPr>
        <w:t>。</w:t>
      </w:r>
    </w:p>
    <w:p w:rsidR="00FE444F" w:rsidRDefault="00830D4B" w:rsidP="00E53CEF">
      <w:pPr>
        <w:pStyle w:val="affc"/>
      </w:pPr>
      <w:r>
        <w:rPr>
          <w:rFonts w:hint="eastAsia"/>
        </w:rPr>
        <w:t>照明系统</w:t>
      </w:r>
    </w:p>
    <w:p w:rsidR="00830D4B" w:rsidRPr="000164E5" w:rsidRDefault="00830D4B" w:rsidP="000164E5">
      <w:pPr>
        <w:spacing w:line="240" w:lineRule="auto"/>
        <w:rPr>
          <w:rFonts w:ascii="宋体" w:hAnsi="宋体"/>
        </w:rPr>
      </w:pPr>
      <w:r w:rsidRPr="000164E5">
        <w:rPr>
          <w:rFonts w:ascii="宋体" w:hAnsi="宋体" w:hint="eastAsia"/>
        </w:rPr>
        <w:t>6.4.1  制冷机房照明系统的运行应符合下列要求：</w:t>
      </w:r>
    </w:p>
    <w:p w:rsidR="00830D4B" w:rsidRDefault="00830D4B" w:rsidP="00857E69">
      <w:pPr>
        <w:pStyle w:val="affffd"/>
        <w:numPr>
          <w:ilvl w:val="1"/>
          <w:numId w:val="53"/>
        </w:numPr>
        <w:ind w:firstLineChars="0"/>
      </w:pPr>
      <w:r>
        <w:rPr>
          <w:rFonts w:hint="eastAsia"/>
        </w:rPr>
        <w:t>照明的控制功能完好，事故照明装置良好；</w:t>
      </w:r>
    </w:p>
    <w:p w:rsidR="00830D4B" w:rsidRDefault="00830D4B" w:rsidP="00857E69">
      <w:pPr>
        <w:pStyle w:val="affffd"/>
        <w:numPr>
          <w:ilvl w:val="1"/>
          <w:numId w:val="53"/>
        </w:numPr>
        <w:ind w:firstLineChars="0"/>
      </w:pPr>
      <w:r>
        <w:rPr>
          <w:rFonts w:hint="eastAsia"/>
        </w:rPr>
        <w:t>日常照明设备工作正常，照度不宜小于100lx，测量仪表集中处宜设局部照明；</w:t>
      </w:r>
    </w:p>
    <w:p w:rsidR="00830D4B" w:rsidRDefault="00830D4B" w:rsidP="00857E69">
      <w:pPr>
        <w:pStyle w:val="affffd"/>
        <w:numPr>
          <w:ilvl w:val="1"/>
          <w:numId w:val="53"/>
        </w:numPr>
        <w:ind w:firstLineChars="0"/>
      </w:pPr>
      <w:r>
        <w:rPr>
          <w:rFonts w:hint="eastAsia"/>
        </w:rPr>
        <w:t>配电箱及照明灯具接地可靠，接地电阻应符合设计要求；</w:t>
      </w:r>
    </w:p>
    <w:p w:rsidR="00830D4B" w:rsidRDefault="00830D4B" w:rsidP="00857E69">
      <w:pPr>
        <w:pStyle w:val="affffd"/>
        <w:numPr>
          <w:ilvl w:val="1"/>
          <w:numId w:val="53"/>
        </w:numPr>
        <w:ind w:firstLineChars="0"/>
      </w:pPr>
      <w:r>
        <w:rPr>
          <w:rFonts w:hint="eastAsia"/>
        </w:rPr>
        <w:t>应提供一些固定的或便携的应急灯，当正常照明装置失效时，可用来进行一些操作控制或人员疏散。</w:t>
      </w:r>
    </w:p>
    <w:p w:rsidR="00830D4B" w:rsidRPr="000164E5" w:rsidRDefault="00830D4B" w:rsidP="000164E5">
      <w:pPr>
        <w:spacing w:line="240" w:lineRule="auto"/>
        <w:rPr>
          <w:rFonts w:ascii="宋体" w:hAnsi="宋体"/>
        </w:rPr>
      </w:pPr>
      <w:r w:rsidRPr="000164E5">
        <w:rPr>
          <w:rFonts w:ascii="宋体" w:hAnsi="宋体" w:hint="eastAsia"/>
        </w:rPr>
        <w:t>6.4.2  照明系统的日常巡检内容应包含灯具、线路及控制功能的完好状况。照明系统的日常巡检每月应不少于一次。</w:t>
      </w:r>
    </w:p>
    <w:p w:rsidR="00FE444F" w:rsidRPr="000164E5" w:rsidRDefault="00830D4B" w:rsidP="000164E5">
      <w:pPr>
        <w:spacing w:line="240" w:lineRule="auto"/>
        <w:rPr>
          <w:rFonts w:ascii="宋体" w:hAnsi="宋体"/>
        </w:rPr>
      </w:pPr>
      <w:r w:rsidRPr="000164E5">
        <w:rPr>
          <w:rFonts w:ascii="宋体" w:hAnsi="宋体" w:hint="eastAsia"/>
        </w:rPr>
        <w:t>6.4.3 应急照明系统的功能试验每季度不少于一次</w:t>
      </w:r>
      <w:r w:rsidR="00E90F25" w:rsidRPr="000164E5">
        <w:rPr>
          <w:rFonts w:ascii="宋体" w:hAnsi="宋体" w:hint="eastAsia"/>
        </w:rPr>
        <w:t>。</w:t>
      </w:r>
    </w:p>
    <w:p w:rsidR="00FE444F" w:rsidRDefault="00830D4B" w:rsidP="00E53CEF">
      <w:pPr>
        <w:pStyle w:val="affc"/>
      </w:pPr>
      <w:r>
        <w:rPr>
          <w:rFonts w:hint="eastAsia"/>
        </w:rPr>
        <w:t>监控与报警系统</w:t>
      </w:r>
    </w:p>
    <w:p w:rsidR="00830D4B" w:rsidRPr="000164E5" w:rsidRDefault="00830D4B" w:rsidP="000164E5">
      <w:pPr>
        <w:spacing w:line="240" w:lineRule="auto"/>
        <w:rPr>
          <w:rFonts w:ascii="宋体" w:hAnsi="宋体"/>
        </w:rPr>
      </w:pPr>
      <w:r w:rsidRPr="000164E5">
        <w:rPr>
          <w:rFonts w:ascii="宋体" w:hAnsi="宋体" w:hint="eastAsia"/>
        </w:rPr>
        <w:t>6.5.1监控与报警系统的日常巡检应包括下列规定：</w:t>
      </w:r>
    </w:p>
    <w:p w:rsidR="00830D4B" w:rsidRDefault="00830D4B" w:rsidP="00857E69">
      <w:pPr>
        <w:pStyle w:val="affffd"/>
        <w:numPr>
          <w:ilvl w:val="1"/>
          <w:numId w:val="54"/>
        </w:numPr>
        <w:ind w:firstLineChars="0"/>
      </w:pPr>
      <w:r>
        <w:rPr>
          <w:rFonts w:hint="eastAsia"/>
        </w:rPr>
        <w:t>应检查传感设备、执行设备、控制设备、显示设备、传输线路及设备等的外观、连接状态、供电状况及相应功能等；</w:t>
      </w:r>
    </w:p>
    <w:p w:rsidR="00830D4B" w:rsidRDefault="00830D4B" w:rsidP="00857E69">
      <w:pPr>
        <w:pStyle w:val="affffd"/>
        <w:numPr>
          <w:ilvl w:val="1"/>
          <w:numId w:val="54"/>
        </w:numPr>
        <w:ind w:firstLineChars="0"/>
      </w:pPr>
      <w:r>
        <w:rPr>
          <w:rFonts w:hint="eastAsia"/>
        </w:rPr>
        <w:t>应检查软件、数据库的运行状态或运行日志等；</w:t>
      </w:r>
    </w:p>
    <w:p w:rsidR="00830D4B" w:rsidRDefault="00830D4B" w:rsidP="00857E69">
      <w:pPr>
        <w:pStyle w:val="affffd"/>
        <w:numPr>
          <w:ilvl w:val="1"/>
          <w:numId w:val="54"/>
        </w:numPr>
        <w:ind w:firstLineChars="0"/>
      </w:pPr>
      <w:r>
        <w:rPr>
          <w:rFonts w:hint="eastAsia"/>
        </w:rPr>
        <w:t>应检查监控中心室内温湿度、清洁度等环境状况；</w:t>
      </w:r>
    </w:p>
    <w:p w:rsidR="00830D4B" w:rsidRDefault="00830D4B" w:rsidP="00857E69">
      <w:pPr>
        <w:pStyle w:val="affffd"/>
        <w:numPr>
          <w:ilvl w:val="1"/>
          <w:numId w:val="54"/>
        </w:numPr>
        <w:ind w:firstLineChars="0"/>
      </w:pPr>
      <w:r>
        <w:rPr>
          <w:rFonts w:hint="eastAsia"/>
        </w:rPr>
        <w:t>巡检周期应符合国家现行有关标准规定。</w:t>
      </w:r>
    </w:p>
    <w:p w:rsidR="00830D4B" w:rsidRPr="000164E5" w:rsidRDefault="00830D4B" w:rsidP="000164E5">
      <w:pPr>
        <w:spacing w:line="240" w:lineRule="auto"/>
        <w:rPr>
          <w:rFonts w:ascii="宋体" w:hAnsi="宋体"/>
        </w:rPr>
      </w:pPr>
      <w:r w:rsidRPr="000164E5">
        <w:rPr>
          <w:rFonts w:ascii="宋体" w:hAnsi="宋体" w:hint="eastAsia"/>
        </w:rPr>
        <w:t>6.5.2 监控与报警系统的检测方法与要求应符合</w:t>
      </w:r>
      <w:proofErr w:type="gramStart"/>
      <w:r w:rsidRPr="000164E5">
        <w:rPr>
          <w:rFonts w:ascii="宋体" w:hAnsi="宋体" w:hint="eastAsia"/>
        </w:rPr>
        <w:t>现行行业</w:t>
      </w:r>
      <w:proofErr w:type="gramEnd"/>
      <w:r w:rsidRPr="000164E5">
        <w:rPr>
          <w:rFonts w:ascii="宋体" w:hAnsi="宋体" w:hint="eastAsia"/>
        </w:rPr>
        <w:t>标准《建筑设备监控系统工程技术规范》JGJ/T 334的有关规定。</w:t>
      </w:r>
    </w:p>
    <w:p w:rsidR="00830D4B" w:rsidRPr="000164E5" w:rsidRDefault="00830D4B" w:rsidP="000164E5">
      <w:pPr>
        <w:spacing w:line="240" w:lineRule="auto"/>
        <w:rPr>
          <w:rFonts w:ascii="宋体" w:hAnsi="宋体"/>
        </w:rPr>
      </w:pPr>
      <w:r w:rsidRPr="000164E5">
        <w:rPr>
          <w:rFonts w:ascii="宋体" w:hAnsi="宋体" w:hint="eastAsia"/>
        </w:rPr>
        <w:t>6.5.3  监控与报警系统的维护保养应符合下列规定：</w:t>
      </w:r>
    </w:p>
    <w:p w:rsidR="00830D4B" w:rsidRDefault="00830D4B" w:rsidP="00857E69">
      <w:pPr>
        <w:pStyle w:val="affffd"/>
        <w:numPr>
          <w:ilvl w:val="1"/>
          <w:numId w:val="55"/>
        </w:numPr>
        <w:ind w:firstLineChars="0"/>
      </w:pPr>
      <w:r>
        <w:rPr>
          <w:rFonts w:hint="eastAsia"/>
        </w:rPr>
        <w:t>定期进行设备及敏感元件清洁、除尘；</w:t>
      </w:r>
    </w:p>
    <w:p w:rsidR="00830D4B" w:rsidRDefault="00830D4B" w:rsidP="00857E69">
      <w:pPr>
        <w:pStyle w:val="affffd"/>
        <w:numPr>
          <w:ilvl w:val="1"/>
          <w:numId w:val="55"/>
        </w:numPr>
        <w:ind w:firstLineChars="0"/>
      </w:pPr>
      <w:r>
        <w:rPr>
          <w:rFonts w:hint="eastAsia"/>
        </w:rPr>
        <w:t>定期进行传感设备的连接紧固、位置校正；</w:t>
      </w:r>
    </w:p>
    <w:p w:rsidR="00830D4B" w:rsidRDefault="00830D4B" w:rsidP="00857E69">
      <w:pPr>
        <w:pStyle w:val="affffd"/>
        <w:numPr>
          <w:ilvl w:val="1"/>
          <w:numId w:val="55"/>
        </w:numPr>
        <w:ind w:firstLineChars="0"/>
      </w:pPr>
      <w:r>
        <w:rPr>
          <w:rFonts w:hint="eastAsia"/>
        </w:rPr>
        <w:t>及时维修和更换损坏的设备和元器件；</w:t>
      </w:r>
    </w:p>
    <w:p w:rsidR="00830D4B" w:rsidRDefault="00830D4B" w:rsidP="00857E69">
      <w:pPr>
        <w:pStyle w:val="affffd"/>
        <w:numPr>
          <w:ilvl w:val="1"/>
          <w:numId w:val="55"/>
        </w:numPr>
        <w:ind w:firstLineChars="0"/>
      </w:pPr>
      <w:r>
        <w:rPr>
          <w:rFonts w:hint="eastAsia"/>
        </w:rPr>
        <w:t>定期进行相关设备的机械润滑及防腐处理；</w:t>
      </w:r>
    </w:p>
    <w:p w:rsidR="00FE444F" w:rsidRDefault="00806B62" w:rsidP="00857E69">
      <w:pPr>
        <w:pStyle w:val="affffd"/>
        <w:numPr>
          <w:ilvl w:val="1"/>
          <w:numId w:val="55"/>
        </w:numPr>
        <w:ind w:firstLineChars="0"/>
      </w:pPr>
      <w:r>
        <w:rPr>
          <w:rFonts w:hint="eastAsia"/>
        </w:rPr>
        <w:t>计算机系统定期进行软件升级、数据备份等人工维护</w:t>
      </w:r>
      <w:r w:rsidR="00E90F25">
        <w:rPr>
          <w:rFonts w:hint="eastAsia"/>
        </w:rPr>
        <w:t>。</w:t>
      </w:r>
    </w:p>
    <w:p w:rsidR="00806B62" w:rsidRDefault="00806B62" w:rsidP="00806B62">
      <w:pPr>
        <w:pStyle w:val="affc"/>
      </w:pPr>
      <w:r>
        <w:t>标识管理</w:t>
      </w:r>
    </w:p>
    <w:p w:rsidR="00806B62" w:rsidRPr="000164E5" w:rsidRDefault="00806B62" w:rsidP="000164E5">
      <w:pPr>
        <w:spacing w:line="240" w:lineRule="auto"/>
        <w:rPr>
          <w:rFonts w:ascii="宋体" w:hAnsi="宋体"/>
        </w:rPr>
      </w:pPr>
      <w:r w:rsidRPr="000164E5">
        <w:rPr>
          <w:rFonts w:ascii="宋体" w:hAnsi="宋体" w:hint="eastAsia"/>
        </w:rPr>
        <w:t>6.6.1 制冷机房的安全标识应符合《图形符号 安全色和安全标志 第5部分：安全标志使用原则与要求》GB/T2893.5的规定。</w:t>
      </w:r>
    </w:p>
    <w:p w:rsidR="00806B62" w:rsidRPr="000164E5" w:rsidRDefault="00806B62" w:rsidP="000164E5">
      <w:pPr>
        <w:spacing w:line="240" w:lineRule="auto"/>
        <w:rPr>
          <w:rFonts w:ascii="宋体" w:hAnsi="宋体"/>
        </w:rPr>
      </w:pPr>
      <w:r w:rsidRPr="000164E5">
        <w:rPr>
          <w:rFonts w:ascii="宋体" w:hAnsi="宋体" w:hint="eastAsia"/>
        </w:rPr>
        <w:t>6.6.2各种管路管线、阀门及设备应着色并标识。标识系统应及时保洁、防腐、紧固、调整、更换。保持标识或铭牌表面清洁、安装牢固、位置端正无遮挡、内容清晰完整。</w:t>
      </w:r>
    </w:p>
    <w:p w:rsidR="00806B62" w:rsidRPr="000164E5" w:rsidRDefault="00806B62" w:rsidP="000164E5">
      <w:pPr>
        <w:spacing w:line="240" w:lineRule="auto"/>
        <w:rPr>
          <w:rFonts w:ascii="宋体" w:hAnsi="宋体"/>
        </w:rPr>
      </w:pPr>
      <w:r w:rsidRPr="000164E5">
        <w:rPr>
          <w:rFonts w:ascii="宋体" w:hAnsi="宋体" w:hint="eastAsia"/>
        </w:rPr>
        <w:t>6.6.3标识系统日常巡检应每月不少于一次。</w:t>
      </w:r>
    </w:p>
    <w:p w:rsidR="00806B62" w:rsidRPr="000164E5" w:rsidRDefault="00806B62" w:rsidP="000164E5">
      <w:pPr>
        <w:spacing w:line="240" w:lineRule="auto"/>
        <w:rPr>
          <w:rFonts w:ascii="宋体" w:hAnsi="宋体"/>
        </w:rPr>
      </w:pPr>
      <w:r w:rsidRPr="000164E5">
        <w:rPr>
          <w:rFonts w:ascii="宋体" w:hAnsi="宋体" w:hint="eastAsia"/>
        </w:rPr>
        <w:t>6.6.4应实行消防安全标识化管理，运用标志、标识、标牌等可视载体对消防安全布局、消防设施器材、消防安全重点部位及危险场所、安全疏散等管理对象进行标注、提示和警示。</w:t>
      </w:r>
    </w:p>
    <w:p w:rsidR="00806B62" w:rsidRPr="000164E5" w:rsidRDefault="00806B62" w:rsidP="000164E5">
      <w:pPr>
        <w:spacing w:line="240" w:lineRule="auto"/>
        <w:rPr>
          <w:rFonts w:ascii="宋体" w:hAnsi="宋体"/>
        </w:rPr>
      </w:pPr>
      <w:r w:rsidRPr="000164E5">
        <w:rPr>
          <w:rFonts w:ascii="宋体" w:hAnsi="宋体" w:hint="eastAsia"/>
        </w:rPr>
        <w:t>6.6.5消防安全标识的制作、设置位置应符合《消防安全标志 第1部分：标志》 GB 13495.1和《消防安全标志设置要求》GB 15630 的相关规定。</w:t>
      </w:r>
    </w:p>
    <w:p w:rsidR="00806B62" w:rsidRPr="000164E5" w:rsidRDefault="00806B62" w:rsidP="000164E5">
      <w:pPr>
        <w:spacing w:line="240" w:lineRule="auto"/>
        <w:rPr>
          <w:rFonts w:ascii="宋体" w:hAnsi="宋体"/>
        </w:rPr>
      </w:pPr>
      <w:r w:rsidRPr="000164E5">
        <w:rPr>
          <w:rFonts w:ascii="宋体" w:hAnsi="宋体" w:hint="eastAsia"/>
        </w:rPr>
        <w:t>6.6.6消防安全标识传达的信息应清晰、简洁，可采用文字或图例表述，标识颜色应醒目并与周围环境形成清晰对比。</w:t>
      </w:r>
    </w:p>
    <w:p w:rsidR="00FE444F" w:rsidRDefault="00806B62">
      <w:pPr>
        <w:pStyle w:val="affb"/>
        <w:spacing w:before="240" w:after="240"/>
      </w:pPr>
      <w:r>
        <w:rPr>
          <w:rFonts w:hint="eastAsia"/>
        </w:rPr>
        <w:t>信息管理</w:t>
      </w:r>
    </w:p>
    <w:p w:rsidR="00806B62" w:rsidRPr="000164E5" w:rsidRDefault="00806B62" w:rsidP="000164E5">
      <w:pPr>
        <w:spacing w:line="240" w:lineRule="auto"/>
        <w:rPr>
          <w:rFonts w:ascii="宋体" w:hAnsi="宋体"/>
        </w:rPr>
      </w:pPr>
      <w:r w:rsidRPr="000164E5">
        <w:rPr>
          <w:rFonts w:ascii="宋体" w:hAnsi="宋体" w:hint="eastAsia"/>
        </w:rPr>
        <w:lastRenderedPageBreak/>
        <w:t>7.0.1制冷机房运营管理单位应建立完备的技术档案管理制度，包括技术档案的收集、整理、鉴定、统计、归档、保管、借阅、检查、销毁等规定和工作流程。</w:t>
      </w:r>
    </w:p>
    <w:p w:rsidR="00806B62" w:rsidRPr="000164E5" w:rsidRDefault="00806B62" w:rsidP="000164E5">
      <w:pPr>
        <w:spacing w:line="240" w:lineRule="auto"/>
        <w:rPr>
          <w:rFonts w:ascii="宋体" w:hAnsi="宋体"/>
        </w:rPr>
      </w:pPr>
      <w:r w:rsidRPr="000164E5">
        <w:rPr>
          <w:rFonts w:ascii="宋体" w:hAnsi="宋体" w:hint="eastAsia"/>
        </w:rPr>
        <w:t>7.0.2 制冷系统验收合格后应向运营管理单位进行正式交付，并移交相关资料。</w:t>
      </w:r>
    </w:p>
    <w:p w:rsidR="00806B62" w:rsidRDefault="00806B62" w:rsidP="00857E69">
      <w:pPr>
        <w:pStyle w:val="affffd"/>
        <w:numPr>
          <w:ilvl w:val="1"/>
          <w:numId w:val="56"/>
        </w:numPr>
        <w:ind w:firstLineChars="0"/>
      </w:pPr>
      <w:r>
        <w:rPr>
          <w:rFonts w:hint="eastAsia"/>
        </w:rPr>
        <w:t>主要材料、设备的技术资料、出厂合格证明及进场检（试）验报告；</w:t>
      </w:r>
    </w:p>
    <w:p w:rsidR="00806B62" w:rsidRDefault="00806B62" w:rsidP="00857E69">
      <w:pPr>
        <w:pStyle w:val="affffd"/>
        <w:numPr>
          <w:ilvl w:val="1"/>
          <w:numId w:val="56"/>
        </w:numPr>
        <w:ind w:firstLineChars="0"/>
      </w:pPr>
      <w:r>
        <w:rPr>
          <w:rFonts w:hint="eastAsia"/>
        </w:rPr>
        <w:t>仪器、仪表的出厂合格证明、使用说明书和校正记录；</w:t>
      </w:r>
    </w:p>
    <w:p w:rsidR="00806B62" w:rsidRDefault="00806B62" w:rsidP="00857E69">
      <w:pPr>
        <w:pStyle w:val="affffd"/>
        <w:numPr>
          <w:ilvl w:val="1"/>
          <w:numId w:val="56"/>
        </w:numPr>
        <w:ind w:firstLineChars="0"/>
      </w:pPr>
      <w:r>
        <w:rPr>
          <w:rFonts w:hint="eastAsia"/>
        </w:rPr>
        <w:t>图纸会审记录、设计变更通知书和竣工图（含更新改造和维修改造）；</w:t>
      </w:r>
    </w:p>
    <w:p w:rsidR="00806B62" w:rsidRDefault="00806B62" w:rsidP="00857E69">
      <w:pPr>
        <w:pStyle w:val="affffd"/>
        <w:numPr>
          <w:ilvl w:val="1"/>
          <w:numId w:val="56"/>
        </w:numPr>
        <w:ind w:firstLineChars="0"/>
      </w:pPr>
      <w:r>
        <w:rPr>
          <w:rFonts w:hint="eastAsia"/>
        </w:rPr>
        <w:t>隐蔽工程检查验收记录；</w:t>
      </w:r>
    </w:p>
    <w:p w:rsidR="00806B62" w:rsidRDefault="00806B62" w:rsidP="00857E69">
      <w:pPr>
        <w:pStyle w:val="affffd"/>
        <w:numPr>
          <w:ilvl w:val="1"/>
          <w:numId w:val="56"/>
        </w:numPr>
        <w:ind w:firstLineChars="0"/>
      </w:pPr>
      <w:r>
        <w:rPr>
          <w:rFonts w:hint="eastAsia"/>
        </w:rPr>
        <w:t>工程设备、风管、水管系统安装及检验记录；</w:t>
      </w:r>
    </w:p>
    <w:p w:rsidR="00806B62" w:rsidRDefault="00806B62" w:rsidP="00857E69">
      <w:pPr>
        <w:pStyle w:val="affffd"/>
        <w:numPr>
          <w:ilvl w:val="1"/>
          <w:numId w:val="56"/>
        </w:numPr>
        <w:ind w:firstLineChars="0"/>
      </w:pPr>
      <w:r>
        <w:rPr>
          <w:rFonts w:hint="eastAsia"/>
        </w:rPr>
        <w:t>管道试验记录；</w:t>
      </w:r>
    </w:p>
    <w:p w:rsidR="00806B62" w:rsidRDefault="00806B62" w:rsidP="00857E69">
      <w:pPr>
        <w:pStyle w:val="affffd"/>
        <w:numPr>
          <w:ilvl w:val="1"/>
          <w:numId w:val="56"/>
        </w:numPr>
        <w:ind w:firstLineChars="0"/>
      </w:pPr>
      <w:r>
        <w:rPr>
          <w:rFonts w:hint="eastAsia"/>
        </w:rPr>
        <w:t>设备单机试运转记录；</w:t>
      </w:r>
    </w:p>
    <w:p w:rsidR="00806B62" w:rsidRDefault="00806B62" w:rsidP="00857E69">
      <w:pPr>
        <w:pStyle w:val="affffd"/>
        <w:numPr>
          <w:ilvl w:val="1"/>
          <w:numId w:val="56"/>
        </w:numPr>
        <w:ind w:firstLineChars="0"/>
      </w:pPr>
      <w:r>
        <w:rPr>
          <w:rFonts w:hint="eastAsia"/>
        </w:rPr>
        <w:t>系统无负荷联合试运转与调试记录；</w:t>
      </w:r>
    </w:p>
    <w:p w:rsidR="00806B62" w:rsidRDefault="00806B62" w:rsidP="00857E69">
      <w:pPr>
        <w:pStyle w:val="affffd"/>
        <w:numPr>
          <w:ilvl w:val="1"/>
          <w:numId w:val="56"/>
        </w:numPr>
        <w:ind w:firstLineChars="0"/>
      </w:pPr>
      <w:r>
        <w:rPr>
          <w:rFonts w:hint="eastAsia"/>
        </w:rPr>
        <w:t>维护保养记录和检修记录；</w:t>
      </w:r>
    </w:p>
    <w:p w:rsidR="00806B62" w:rsidRDefault="00806B62" w:rsidP="00857E69">
      <w:pPr>
        <w:pStyle w:val="affffd"/>
        <w:numPr>
          <w:ilvl w:val="1"/>
          <w:numId w:val="56"/>
        </w:numPr>
        <w:ind w:firstLineChars="0"/>
      </w:pPr>
      <w:r>
        <w:rPr>
          <w:rFonts w:hint="eastAsia"/>
        </w:rPr>
        <w:t>水质化验报告；</w:t>
      </w:r>
    </w:p>
    <w:p w:rsidR="00806B62" w:rsidRDefault="00806B62" w:rsidP="00857E69">
      <w:pPr>
        <w:pStyle w:val="affffd"/>
        <w:numPr>
          <w:ilvl w:val="1"/>
          <w:numId w:val="56"/>
        </w:numPr>
        <w:ind w:firstLineChars="0"/>
      </w:pPr>
      <w:r>
        <w:rPr>
          <w:rFonts w:hint="eastAsia"/>
        </w:rPr>
        <w:t>中央空调系统使用说明书。</w:t>
      </w:r>
    </w:p>
    <w:p w:rsidR="00806B62" w:rsidRPr="000164E5" w:rsidRDefault="00806B62" w:rsidP="000164E5">
      <w:pPr>
        <w:spacing w:line="240" w:lineRule="auto"/>
        <w:rPr>
          <w:rFonts w:ascii="宋体" w:hAnsi="宋体"/>
        </w:rPr>
      </w:pPr>
      <w:r w:rsidRPr="000164E5">
        <w:rPr>
          <w:rFonts w:ascii="宋体" w:hAnsi="宋体" w:hint="eastAsia"/>
        </w:rPr>
        <w:t>7.0.3日常归档技术资料</w:t>
      </w:r>
      <w:proofErr w:type="gramStart"/>
      <w:r w:rsidRPr="000164E5">
        <w:rPr>
          <w:rFonts w:ascii="宋体" w:hAnsi="宋体" w:hint="eastAsia"/>
        </w:rPr>
        <w:t>宜包括</w:t>
      </w:r>
      <w:proofErr w:type="gramEnd"/>
      <w:r w:rsidRPr="000164E5">
        <w:rPr>
          <w:rFonts w:ascii="宋体" w:hAnsi="宋体" w:hint="eastAsia"/>
        </w:rPr>
        <w:t>但不限于下表：</w:t>
      </w:r>
    </w:p>
    <w:p w:rsidR="00806B62" w:rsidRDefault="00806B62" w:rsidP="00857E69">
      <w:pPr>
        <w:pStyle w:val="affffd"/>
        <w:numPr>
          <w:ilvl w:val="1"/>
          <w:numId w:val="57"/>
        </w:numPr>
        <w:ind w:firstLineChars="0"/>
      </w:pPr>
      <w:r>
        <w:rPr>
          <w:rFonts w:hint="eastAsia"/>
        </w:rPr>
        <w:t>《值班与交接班记录表》</w:t>
      </w:r>
    </w:p>
    <w:p w:rsidR="00806B62" w:rsidRDefault="00806B62" w:rsidP="00857E69">
      <w:pPr>
        <w:pStyle w:val="affffd"/>
        <w:numPr>
          <w:ilvl w:val="1"/>
          <w:numId w:val="57"/>
        </w:numPr>
        <w:ind w:firstLineChars="0"/>
      </w:pPr>
      <w:r>
        <w:rPr>
          <w:rFonts w:hint="eastAsia"/>
        </w:rPr>
        <w:t>《制冷机房巡查记录表》</w:t>
      </w:r>
    </w:p>
    <w:p w:rsidR="00806B62" w:rsidRDefault="00806B62" w:rsidP="00857E69">
      <w:pPr>
        <w:pStyle w:val="affffd"/>
        <w:numPr>
          <w:ilvl w:val="1"/>
          <w:numId w:val="57"/>
        </w:numPr>
        <w:ind w:firstLineChars="0"/>
      </w:pPr>
      <w:r>
        <w:rPr>
          <w:rFonts w:hint="eastAsia"/>
        </w:rPr>
        <w:t>《制冷机组运行记录表》</w:t>
      </w:r>
    </w:p>
    <w:p w:rsidR="00806B62" w:rsidRDefault="00806B62" w:rsidP="00857E69">
      <w:pPr>
        <w:pStyle w:val="affffd"/>
        <w:numPr>
          <w:ilvl w:val="1"/>
          <w:numId w:val="57"/>
        </w:numPr>
        <w:ind w:firstLineChars="0"/>
      </w:pPr>
      <w:r>
        <w:rPr>
          <w:rFonts w:hint="eastAsia"/>
        </w:rPr>
        <w:t>《冷却塔巡查记录表》</w:t>
      </w:r>
    </w:p>
    <w:p w:rsidR="00806B62" w:rsidRDefault="00806B62" w:rsidP="00857E69">
      <w:pPr>
        <w:pStyle w:val="affffd"/>
        <w:numPr>
          <w:ilvl w:val="1"/>
          <w:numId w:val="57"/>
        </w:numPr>
        <w:ind w:firstLineChars="0"/>
      </w:pPr>
      <w:r>
        <w:rPr>
          <w:rFonts w:hint="eastAsia"/>
        </w:rPr>
        <w:t>《空调循环水泵运行记录表》</w:t>
      </w:r>
    </w:p>
    <w:p w:rsidR="00806B62" w:rsidRDefault="00806B62" w:rsidP="00857E69">
      <w:pPr>
        <w:pStyle w:val="affffd"/>
        <w:numPr>
          <w:ilvl w:val="1"/>
          <w:numId w:val="57"/>
        </w:numPr>
        <w:ind w:firstLineChars="0"/>
      </w:pPr>
      <w:r>
        <w:rPr>
          <w:rFonts w:hint="eastAsia"/>
        </w:rPr>
        <w:t>《设备设施维护保养记录表》</w:t>
      </w:r>
    </w:p>
    <w:p w:rsidR="00806B62" w:rsidRDefault="00806B62" w:rsidP="00857E69">
      <w:pPr>
        <w:pStyle w:val="affffd"/>
        <w:numPr>
          <w:ilvl w:val="1"/>
          <w:numId w:val="57"/>
        </w:numPr>
        <w:ind w:firstLineChars="0"/>
      </w:pPr>
      <w:r>
        <w:rPr>
          <w:rFonts w:hint="eastAsia"/>
        </w:rPr>
        <w:t>《设备设施维修记录表》</w:t>
      </w:r>
    </w:p>
    <w:p w:rsidR="00806B62" w:rsidRDefault="00806B62" w:rsidP="00857E69">
      <w:pPr>
        <w:pStyle w:val="affffd"/>
        <w:numPr>
          <w:ilvl w:val="1"/>
          <w:numId w:val="57"/>
        </w:numPr>
        <w:ind w:firstLineChars="0"/>
      </w:pPr>
      <w:r>
        <w:rPr>
          <w:rFonts w:hint="eastAsia"/>
        </w:rPr>
        <w:t>《年度设备设施维护保养计划周期表》</w:t>
      </w:r>
    </w:p>
    <w:p w:rsidR="00806B62" w:rsidRDefault="00806B62" w:rsidP="00857E69">
      <w:pPr>
        <w:pStyle w:val="affffd"/>
        <w:numPr>
          <w:ilvl w:val="1"/>
          <w:numId w:val="57"/>
        </w:numPr>
        <w:ind w:firstLineChars="0"/>
      </w:pPr>
      <w:r>
        <w:rPr>
          <w:rFonts w:hint="eastAsia"/>
        </w:rPr>
        <w:t>《应急演练记录表》</w:t>
      </w:r>
    </w:p>
    <w:p w:rsidR="00806B62" w:rsidRPr="000164E5" w:rsidRDefault="00806B62" w:rsidP="000164E5">
      <w:pPr>
        <w:spacing w:line="240" w:lineRule="auto"/>
        <w:rPr>
          <w:rFonts w:ascii="宋体" w:hAnsi="宋体"/>
        </w:rPr>
      </w:pPr>
      <w:r w:rsidRPr="000164E5">
        <w:rPr>
          <w:rFonts w:ascii="宋体" w:hAnsi="宋体" w:hint="eastAsia"/>
        </w:rPr>
        <w:t>7.0.4操作人员应每天记录一次制冷机房设备的运行情况，并填写《制冷机房巡查记录表》。《制冷机组运行记录表》的冷水机组运行参数应每2小时记录一次。《冷却塔巡查记录表》的冷却塔运行参数宜每</w:t>
      </w:r>
      <w:proofErr w:type="gramStart"/>
      <w:r w:rsidRPr="000164E5">
        <w:rPr>
          <w:rFonts w:ascii="宋体" w:hAnsi="宋体" w:hint="eastAsia"/>
        </w:rPr>
        <w:t>周记录</w:t>
      </w:r>
      <w:proofErr w:type="gramEnd"/>
      <w:r w:rsidRPr="000164E5">
        <w:rPr>
          <w:rFonts w:ascii="宋体" w:hAnsi="宋体" w:hint="eastAsia"/>
        </w:rPr>
        <w:t>一次。《空调循环水泵运行记录表》的水泵运行参数宜每</w:t>
      </w:r>
      <w:proofErr w:type="gramStart"/>
      <w:r w:rsidRPr="000164E5">
        <w:rPr>
          <w:rFonts w:ascii="宋体" w:hAnsi="宋体" w:hint="eastAsia"/>
        </w:rPr>
        <w:t>周记录</w:t>
      </w:r>
      <w:proofErr w:type="gramEnd"/>
      <w:r w:rsidRPr="000164E5">
        <w:rPr>
          <w:rFonts w:ascii="宋体" w:hAnsi="宋体" w:hint="eastAsia"/>
        </w:rPr>
        <w:t>一次。</w:t>
      </w:r>
    </w:p>
    <w:p w:rsidR="00806B62" w:rsidRPr="000164E5" w:rsidRDefault="00806B62" w:rsidP="000164E5">
      <w:pPr>
        <w:spacing w:line="240" w:lineRule="auto"/>
        <w:rPr>
          <w:rFonts w:ascii="宋体" w:hAnsi="宋体"/>
        </w:rPr>
      </w:pPr>
      <w:r w:rsidRPr="000164E5">
        <w:rPr>
          <w:rFonts w:ascii="宋体" w:hAnsi="宋体" w:hint="eastAsia"/>
        </w:rPr>
        <w:t>7.0.5 维修更换设备配件，应记录更换配件的位置、型号、生产厂家等信息，且修订相关技术资料。并做好数据备份，确保相关信息在相关操作人员检修或测试时应能及时获取。</w:t>
      </w:r>
    </w:p>
    <w:p w:rsidR="00806B62" w:rsidRPr="000164E5" w:rsidRDefault="00806B62" w:rsidP="000164E5">
      <w:pPr>
        <w:spacing w:line="240" w:lineRule="auto"/>
        <w:rPr>
          <w:rFonts w:ascii="宋体" w:hAnsi="宋体"/>
        </w:rPr>
      </w:pPr>
      <w:r w:rsidRPr="000164E5">
        <w:rPr>
          <w:rFonts w:ascii="宋体" w:hAnsi="宋体" w:hint="eastAsia"/>
        </w:rPr>
        <w:t>7.0.6 制冷机房运行、检修、试验应落实记名制度，每次作业完成后应及时填写相应记录并签认，管理人员应定期检查各项任务完成情况。</w:t>
      </w:r>
    </w:p>
    <w:p w:rsidR="00806B62" w:rsidRPr="000164E5" w:rsidRDefault="00806B62" w:rsidP="000164E5">
      <w:pPr>
        <w:spacing w:line="240" w:lineRule="auto"/>
        <w:rPr>
          <w:rFonts w:ascii="宋体" w:hAnsi="宋体"/>
        </w:rPr>
      </w:pPr>
      <w:r w:rsidRPr="000164E5">
        <w:rPr>
          <w:rFonts w:ascii="宋体" w:hAnsi="宋体" w:hint="eastAsia"/>
        </w:rPr>
        <w:t>7.0.7 制冷机房管理部门应定期组织开展制冷系统运行质量分析，根据制冷机房运行、检修过程中存在的问题，对设备设施运行质量状态进行综合分析，找出存在的运行质量问题，制定切实有效的整治措施，并纳入检修计划。</w:t>
      </w:r>
    </w:p>
    <w:p w:rsidR="00FE444F" w:rsidRPr="000164E5" w:rsidRDefault="00806B62" w:rsidP="000164E5">
      <w:pPr>
        <w:spacing w:line="240" w:lineRule="auto"/>
        <w:rPr>
          <w:rFonts w:ascii="宋体" w:hAnsi="宋体"/>
        </w:rPr>
      </w:pPr>
      <w:r w:rsidRPr="000164E5">
        <w:rPr>
          <w:rFonts w:ascii="宋体" w:hAnsi="宋体" w:hint="eastAsia"/>
        </w:rPr>
        <w:t>7.0.8 制冷系统运营管理单位应定期对技术档案进行核对维护，保持技术档案完整和准确</w:t>
      </w:r>
      <w:r w:rsidR="00E90F25" w:rsidRPr="000164E5">
        <w:rPr>
          <w:rFonts w:ascii="宋体" w:hAnsi="宋体" w:hint="eastAsia"/>
        </w:rPr>
        <w:t>。</w:t>
      </w:r>
    </w:p>
    <w:p w:rsidR="00FE444F" w:rsidRPr="000164E5" w:rsidRDefault="00FE444F" w:rsidP="000164E5">
      <w:pPr>
        <w:spacing w:line="240" w:lineRule="auto"/>
        <w:rPr>
          <w:rFonts w:ascii="宋体" w:hAnsi="宋体"/>
        </w:rPr>
      </w:pPr>
    </w:p>
    <w:p w:rsidR="00FE444F" w:rsidRDefault="00FE444F" w:rsidP="00E90F25">
      <w:pPr>
        <w:pStyle w:val="affffd"/>
        <w:sectPr w:rsidR="00FE444F">
          <w:pgSz w:w="11906" w:h="16838"/>
          <w:pgMar w:top="1928" w:right="1134" w:bottom="1134" w:left="1134" w:header="1418" w:footer="1134" w:gutter="284"/>
          <w:pgNumType w:start="1"/>
          <w:cols w:space="425"/>
          <w:formProt w:val="0"/>
          <w:docGrid w:linePitch="312"/>
        </w:sectPr>
      </w:pPr>
    </w:p>
    <w:bookmarkEnd w:id="21"/>
    <w:p w:rsidR="00FE444F" w:rsidRDefault="00FE444F" w:rsidP="00E90F25">
      <w:pPr>
        <w:pStyle w:val="af7"/>
      </w:pPr>
    </w:p>
    <w:p w:rsidR="00FE444F" w:rsidRDefault="00FE444F" w:rsidP="00E90F25">
      <w:pPr>
        <w:pStyle w:val="afd"/>
      </w:pPr>
    </w:p>
    <w:p w:rsidR="00FE444F" w:rsidRDefault="00E90F25" w:rsidP="004418B4">
      <w:pPr>
        <w:pStyle w:val="aff2"/>
        <w:spacing w:after="120"/>
      </w:pPr>
      <w:bookmarkStart w:id="44" w:name="BookMark5"/>
      <w:r>
        <w:br/>
      </w:r>
      <w:r>
        <w:rPr>
          <w:rFonts w:hint="eastAsia"/>
        </w:rPr>
        <w:t>（资料性）</w:t>
      </w:r>
      <w:r>
        <w:br/>
      </w:r>
      <w:r w:rsidR="004418B4" w:rsidRPr="004418B4">
        <w:rPr>
          <w:rFonts w:hint="eastAsia"/>
        </w:rPr>
        <w:t>制冷机房</w:t>
      </w:r>
      <w:r>
        <w:rPr>
          <w:rFonts w:hint="eastAsia"/>
        </w:rPr>
        <w:t>归档资料</w:t>
      </w:r>
      <w:r w:rsidR="004418B4" w:rsidRPr="004418B4">
        <w:rPr>
          <w:rFonts w:hint="eastAsia"/>
        </w:rPr>
        <w:t>记录样表</w:t>
      </w:r>
    </w:p>
    <w:p w:rsidR="00E90F25" w:rsidRDefault="004418B4" w:rsidP="00E90F25">
      <w:pPr>
        <w:pStyle w:val="aff3"/>
        <w:spacing w:before="120" w:after="120"/>
      </w:pPr>
      <w:r w:rsidRPr="004418B4">
        <w:rPr>
          <w:rFonts w:hint="eastAsia"/>
        </w:rPr>
        <w:t>制冷机房巡查记录样表</w:t>
      </w:r>
    </w:p>
    <w:p w:rsidR="00FE444F" w:rsidRDefault="00E90F25" w:rsidP="00E90F25">
      <w:pPr>
        <w:pStyle w:val="affffd"/>
      </w:pPr>
      <w:r>
        <w:rPr>
          <w:rFonts w:hint="eastAsia"/>
        </w:rPr>
        <w:t>参见表A</w:t>
      </w:r>
      <w:r>
        <w:t>.1</w:t>
      </w:r>
      <w:r>
        <w:rPr>
          <w:rFonts w:hint="eastAsia"/>
        </w:rPr>
        <w:t>。</w:t>
      </w:r>
    </w:p>
    <w:p w:rsidR="00FE444F" w:rsidRDefault="004418B4" w:rsidP="004418B4">
      <w:pPr>
        <w:pStyle w:val="afe"/>
        <w:spacing w:before="120" w:after="120"/>
      </w:pPr>
      <w:r w:rsidRPr="004418B4">
        <w:rPr>
          <w:rFonts w:hint="eastAsia"/>
        </w:rPr>
        <w:t>制冷机房巡查记录样表</w:t>
      </w:r>
    </w:p>
    <w:tbl>
      <w:tblPr>
        <w:tblStyle w:val="affff0"/>
        <w:tblW w:w="0" w:type="auto"/>
        <w:jc w:val="center"/>
        <w:tblInd w:w="-207"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25"/>
        <w:gridCol w:w="913"/>
        <w:gridCol w:w="913"/>
        <w:gridCol w:w="915"/>
        <w:gridCol w:w="916"/>
        <w:gridCol w:w="916"/>
        <w:gridCol w:w="916"/>
        <w:gridCol w:w="916"/>
        <w:gridCol w:w="916"/>
        <w:gridCol w:w="916"/>
        <w:gridCol w:w="769"/>
      </w:tblGrid>
      <w:tr w:rsidR="004418B4" w:rsidRPr="00B75C8B" w:rsidTr="00AF7462">
        <w:trPr>
          <w:tblHeader/>
          <w:jc w:val="center"/>
        </w:trPr>
        <w:tc>
          <w:tcPr>
            <w:tcW w:w="425" w:type="dxa"/>
            <w:tcBorders>
              <w:top w:val="single" w:sz="8" w:space="0" w:color="auto"/>
              <w:bottom w:val="single" w:sz="8" w:space="0" w:color="auto"/>
            </w:tcBorders>
            <w:shd w:val="clear" w:color="auto" w:fill="auto"/>
          </w:tcPr>
          <w:p w:rsidR="004418B4" w:rsidRPr="00B75C8B" w:rsidRDefault="004418B4" w:rsidP="001C5BE6">
            <w:pPr>
              <w:spacing w:line="240" w:lineRule="auto"/>
              <w:jc w:val="center"/>
              <w:rPr>
                <w:rFonts w:ascii="宋体" w:hAnsi="宋体"/>
                <w:sz w:val="18"/>
                <w:szCs w:val="18"/>
              </w:rPr>
            </w:pPr>
            <w:r w:rsidRPr="00B75C8B">
              <w:rPr>
                <w:rFonts w:ascii="宋体" w:hAnsi="宋体" w:hint="eastAsia"/>
                <w:sz w:val="18"/>
                <w:szCs w:val="18"/>
              </w:rPr>
              <w:t>序号</w:t>
            </w:r>
          </w:p>
        </w:tc>
        <w:tc>
          <w:tcPr>
            <w:tcW w:w="913" w:type="dxa"/>
            <w:tcBorders>
              <w:top w:val="single" w:sz="8" w:space="0" w:color="auto"/>
              <w:bottom w:val="single" w:sz="8" w:space="0" w:color="auto"/>
            </w:tcBorders>
          </w:tcPr>
          <w:p w:rsidR="004418B4" w:rsidRPr="00B75C8B" w:rsidRDefault="004418B4" w:rsidP="001C5BE6">
            <w:pPr>
              <w:spacing w:line="240" w:lineRule="auto"/>
              <w:jc w:val="center"/>
              <w:rPr>
                <w:rFonts w:ascii="宋体" w:hAnsi="宋体"/>
                <w:sz w:val="18"/>
                <w:szCs w:val="18"/>
              </w:rPr>
            </w:pPr>
            <w:r w:rsidRPr="00B75C8B">
              <w:rPr>
                <w:rFonts w:ascii="宋体" w:hAnsi="宋体" w:hint="eastAsia"/>
                <w:sz w:val="18"/>
                <w:szCs w:val="18"/>
              </w:rPr>
              <w:t>巡查时间</w:t>
            </w:r>
          </w:p>
        </w:tc>
        <w:tc>
          <w:tcPr>
            <w:tcW w:w="913" w:type="dxa"/>
            <w:tcBorders>
              <w:top w:val="single" w:sz="8" w:space="0" w:color="auto"/>
              <w:bottom w:val="single" w:sz="8" w:space="0" w:color="auto"/>
            </w:tcBorders>
          </w:tcPr>
          <w:p w:rsidR="004418B4" w:rsidRPr="00B75C8B" w:rsidRDefault="004418B4" w:rsidP="001C5BE6">
            <w:pPr>
              <w:spacing w:line="240" w:lineRule="auto"/>
              <w:jc w:val="center"/>
              <w:rPr>
                <w:rFonts w:ascii="宋体" w:hAnsi="宋体"/>
                <w:sz w:val="18"/>
                <w:szCs w:val="18"/>
              </w:rPr>
            </w:pPr>
            <w:r w:rsidRPr="00B75C8B">
              <w:rPr>
                <w:rFonts w:ascii="宋体" w:hAnsi="宋体" w:hint="eastAsia"/>
                <w:sz w:val="18"/>
                <w:szCs w:val="18"/>
              </w:rPr>
              <w:t>1#离心式制冷机组运行情况</w:t>
            </w:r>
          </w:p>
        </w:tc>
        <w:tc>
          <w:tcPr>
            <w:tcW w:w="915" w:type="dxa"/>
            <w:tcBorders>
              <w:top w:val="single" w:sz="8" w:space="0" w:color="auto"/>
              <w:bottom w:val="single" w:sz="8" w:space="0" w:color="auto"/>
            </w:tcBorders>
          </w:tcPr>
          <w:p w:rsidR="004418B4" w:rsidRPr="00B75C8B" w:rsidRDefault="004418B4" w:rsidP="001C5BE6">
            <w:pPr>
              <w:spacing w:line="240" w:lineRule="auto"/>
              <w:jc w:val="center"/>
              <w:rPr>
                <w:rFonts w:ascii="宋体" w:hAnsi="宋体"/>
                <w:sz w:val="18"/>
                <w:szCs w:val="18"/>
              </w:rPr>
            </w:pPr>
            <w:r w:rsidRPr="00B75C8B">
              <w:rPr>
                <w:rFonts w:ascii="宋体" w:hAnsi="宋体" w:hint="eastAsia"/>
                <w:sz w:val="18"/>
                <w:szCs w:val="18"/>
              </w:rPr>
              <w:t>2#螺杆式制冷机组运行情况</w:t>
            </w:r>
          </w:p>
        </w:tc>
        <w:tc>
          <w:tcPr>
            <w:tcW w:w="916" w:type="dxa"/>
            <w:tcBorders>
              <w:top w:val="single" w:sz="8" w:space="0" w:color="auto"/>
              <w:bottom w:val="single" w:sz="8" w:space="0" w:color="auto"/>
            </w:tcBorders>
          </w:tcPr>
          <w:p w:rsidR="004418B4" w:rsidRPr="00B75C8B" w:rsidRDefault="004418B4" w:rsidP="001C5BE6">
            <w:pPr>
              <w:spacing w:line="240" w:lineRule="auto"/>
              <w:jc w:val="center"/>
              <w:rPr>
                <w:rFonts w:ascii="宋体" w:hAnsi="宋体"/>
                <w:sz w:val="18"/>
                <w:szCs w:val="18"/>
              </w:rPr>
            </w:pPr>
            <w:r w:rsidRPr="00B75C8B">
              <w:rPr>
                <w:rFonts w:ascii="宋体" w:hAnsi="宋体" w:hint="eastAsia"/>
                <w:sz w:val="18"/>
                <w:szCs w:val="18"/>
              </w:rPr>
              <w:t>冷却水泵运行情况</w:t>
            </w:r>
          </w:p>
        </w:tc>
        <w:tc>
          <w:tcPr>
            <w:tcW w:w="916" w:type="dxa"/>
            <w:tcBorders>
              <w:top w:val="single" w:sz="8" w:space="0" w:color="auto"/>
              <w:bottom w:val="single" w:sz="8" w:space="0" w:color="auto"/>
            </w:tcBorders>
          </w:tcPr>
          <w:p w:rsidR="004418B4" w:rsidRPr="00B75C8B" w:rsidRDefault="004418B4" w:rsidP="001C5BE6">
            <w:pPr>
              <w:spacing w:line="240" w:lineRule="auto"/>
              <w:jc w:val="center"/>
              <w:rPr>
                <w:rFonts w:ascii="宋体" w:hAnsi="宋体"/>
                <w:sz w:val="18"/>
                <w:szCs w:val="18"/>
              </w:rPr>
            </w:pPr>
            <w:r w:rsidRPr="00B75C8B">
              <w:rPr>
                <w:rFonts w:ascii="宋体" w:hAnsi="宋体" w:hint="eastAsia"/>
                <w:sz w:val="18"/>
                <w:szCs w:val="18"/>
              </w:rPr>
              <w:t>冷冻水泵运行情况</w:t>
            </w:r>
          </w:p>
        </w:tc>
        <w:tc>
          <w:tcPr>
            <w:tcW w:w="916" w:type="dxa"/>
            <w:tcBorders>
              <w:top w:val="single" w:sz="8" w:space="0" w:color="auto"/>
              <w:bottom w:val="single" w:sz="8" w:space="0" w:color="auto"/>
            </w:tcBorders>
          </w:tcPr>
          <w:p w:rsidR="004418B4" w:rsidRPr="00B75C8B" w:rsidRDefault="004418B4" w:rsidP="001C5BE6">
            <w:pPr>
              <w:spacing w:line="240" w:lineRule="auto"/>
              <w:jc w:val="center"/>
              <w:rPr>
                <w:rFonts w:ascii="宋体" w:hAnsi="宋体"/>
                <w:sz w:val="18"/>
                <w:szCs w:val="18"/>
              </w:rPr>
            </w:pPr>
            <w:r w:rsidRPr="00B75C8B">
              <w:rPr>
                <w:rFonts w:ascii="宋体" w:hAnsi="宋体" w:hint="eastAsia"/>
                <w:sz w:val="18"/>
                <w:szCs w:val="18"/>
              </w:rPr>
              <w:t>管道阀门是否正常</w:t>
            </w:r>
          </w:p>
        </w:tc>
        <w:tc>
          <w:tcPr>
            <w:tcW w:w="916" w:type="dxa"/>
            <w:tcBorders>
              <w:top w:val="single" w:sz="8" w:space="0" w:color="auto"/>
              <w:bottom w:val="single" w:sz="8" w:space="0" w:color="auto"/>
            </w:tcBorders>
          </w:tcPr>
          <w:p w:rsidR="004418B4" w:rsidRPr="00B75C8B" w:rsidRDefault="004418B4" w:rsidP="001C5BE6">
            <w:pPr>
              <w:spacing w:line="240" w:lineRule="auto"/>
              <w:jc w:val="center"/>
              <w:rPr>
                <w:rFonts w:ascii="宋体" w:hAnsi="宋体"/>
                <w:sz w:val="18"/>
                <w:szCs w:val="18"/>
              </w:rPr>
            </w:pPr>
            <w:r w:rsidRPr="00B75C8B">
              <w:rPr>
                <w:rFonts w:ascii="宋体" w:hAnsi="宋体" w:hint="eastAsia"/>
                <w:sz w:val="18"/>
                <w:szCs w:val="18"/>
              </w:rPr>
              <w:t>板式换热器运行情况</w:t>
            </w:r>
          </w:p>
        </w:tc>
        <w:tc>
          <w:tcPr>
            <w:tcW w:w="916" w:type="dxa"/>
            <w:tcBorders>
              <w:top w:val="single" w:sz="8" w:space="0" w:color="auto"/>
              <w:bottom w:val="single" w:sz="8" w:space="0" w:color="auto"/>
            </w:tcBorders>
          </w:tcPr>
          <w:p w:rsidR="004418B4" w:rsidRPr="00B75C8B" w:rsidRDefault="004418B4" w:rsidP="001C5BE6">
            <w:pPr>
              <w:spacing w:line="240" w:lineRule="auto"/>
              <w:jc w:val="center"/>
              <w:rPr>
                <w:rFonts w:ascii="宋体" w:hAnsi="宋体"/>
                <w:sz w:val="18"/>
                <w:szCs w:val="18"/>
              </w:rPr>
            </w:pPr>
            <w:r w:rsidRPr="00B75C8B">
              <w:rPr>
                <w:rFonts w:ascii="宋体" w:hAnsi="宋体" w:hint="eastAsia"/>
                <w:sz w:val="18"/>
                <w:szCs w:val="18"/>
              </w:rPr>
              <w:t>换循环</w:t>
            </w:r>
            <w:proofErr w:type="gramStart"/>
            <w:r w:rsidRPr="00B75C8B">
              <w:rPr>
                <w:rFonts w:ascii="宋体" w:hAnsi="宋体" w:hint="eastAsia"/>
                <w:sz w:val="18"/>
                <w:szCs w:val="18"/>
              </w:rPr>
              <w:t>泵运行</w:t>
            </w:r>
            <w:proofErr w:type="gramEnd"/>
            <w:r w:rsidRPr="00B75C8B">
              <w:rPr>
                <w:rFonts w:ascii="宋体" w:hAnsi="宋体" w:hint="eastAsia"/>
                <w:sz w:val="18"/>
                <w:szCs w:val="18"/>
              </w:rPr>
              <w:t>情况</w:t>
            </w:r>
          </w:p>
        </w:tc>
        <w:tc>
          <w:tcPr>
            <w:tcW w:w="916" w:type="dxa"/>
            <w:tcBorders>
              <w:top w:val="single" w:sz="8" w:space="0" w:color="auto"/>
              <w:bottom w:val="single" w:sz="8" w:space="0" w:color="auto"/>
            </w:tcBorders>
          </w:tcPr>
          <w:p w:rsidR="004418B4" w:rsidRPr="00B75C8B" w:rsidRDefault="004418B4" w:rsidP="001C5BE6">
            <w:pPr>
              <w:spacing w:line="240" w:lineRule="auto"/>
              <w:jc w:val="center"/>
              <w:rPr>
                <w:rFonts w:ascii="宋体" w:hAnsi="宋体"/>
                <w:sz w:val="18"/>
                <w:szCs w:val="18"/>
              </w:rPr>
            </w:pPr>
            <w:r w:rsidRPr="00B75C8B">
              <w:rPr>
                <w:rFonts w:ascii="宋体" w:hAnsi="宋体" w:hint="eastAsia"/>
                <w:sz w:val="18"/>
                <w:szCs w:val="18"/>
              </w:rPr>
              <w:t>巡检人</w:t>
            </w:r>
          </w:p>
        </w:tc>
        <w:tc>
          <w:tcPr>
            <w:tcW w:w="769" w:type="dxa"/>
            <w:tcBorders>
              <w:top w:val="single" w:sz="8" w:space="0" w:color="auto"/>
              <w:bottom w:val="single" w:sz="8" w:space="0" w:color="auto"/>
            </w:tcBorders>
            <w:shd w:val="clear" w:color="auto" w:fill="auto"/>
          </w:tcPr>
          <w:p w:rsidR="004418B4" w:rsidRPr="00B75C8B" w:rsidRDefault="004418B4" w:rsidP="001C5BE6">
            <w:pPr>
              <w:spacing w:line="240" w:lineRule="auto"/>
              <w:jc w:val="center"/>
              <w:rPr>
                <w:rFonts w:ascii="宋体" w:hAnsi="宋体"/>
                <w:sz w:val="18"/>
                <w:szCs w:val="18"/>
              </w:rPr>
            </w:pPr>
            <w:r w:rsidRPr="00B75C8B">
              <w:rPr>
                <w:rFonts w:ascii="宋体" w:hAnsi="宋体" w:hint="eastAsia"/>
                <w:sz w:val="18"/>
                <w:szCs w:val="18"/>
              </w:rPr>
              <w:t>备注</w:t>
            </w:r>
          </w:p>
        </w:tc>
      </w:tr>
      <w:tr w:rsidR="004418B4" w:rsidRPr="00B75C8B" w:rsidTr="00AF7462">
        <w:trPr>
          <w:trHeight w:val="567"/>
          <w:jc w:val="center"/>
        </w:trPr>
        <w:tc>
          <w:tcPr>
            <w:tcW w:w="425" w:type="dxa"/>
            <w:tcBorders>
              <w:top w:val="single" w:sz="8" w:space="0" w:color="auto"/>
            </w:tcBorders>
            <w:shd w:val="clear" w:color="auto" w:fill="auto"/>
            <w:vAlign w:val="center"/>
          </w:tcPr>
          <w:p w:rsidR="004418B4" w:rsidRPr="00B75C8B" w:rsidRDefault="00AF7462" w:rsidP="00B75C8B">
            <w:pPr>
              <w:pStyle w:val="afffffffff2"/>
              <w:rPr>
                <w:rFonts w:hAnsi="宋体"/>
                <w:szCs w:val="18"/>
              </w:rPr>
            </w:pPr>
            <w:r w:rsidRPr="00B75C8B">
              <w:rPr>
                <w:rFonts w:hAnsi="宋体" w:hint="eastAsia"/>
                <w:szCs w:val="18"/>
              </w:rPr>
              <w:t>1</w:t>
            </w:r>
          </w:p>
        </w:tc>
        <w:tc>
          <w:tcPr>
            <w:tcW w:w="913" w:type="dxa"/>
            <w:tcBorders>
              <w:top w:val="single" w:sz="8" w:space="0" w:color="auto"/>
            </w:tcBorders>
          </w:tcPr>
          <w:p w:rsidR="004418B4" w:rsidRPr="00B75C8B" w:rsidRDefault="004418B4" w:rsidP="00B75C8B">
            <w:pPr>
              <w:pStyle w:val="afffffffff2"/>
              <w:rPr>
                <w:rFonts w:hAnsi="宋体"/>
                <w:szCs w:val="18"/>
              </w:rPr>
            </w:pPr>
          </w:p>
        </w:tc>
        <w:tc>
          <w:tcPr>
            <w:tcW w:w="913" w:type="dxa"/>
            <w:tcBorders>
              <w:top w:val="single" w:sz="8" w:space="0" w:color="auto"/>
            </w:tcBorders>
          </w:tcPr>
          <w:p w:rsidR="004418B4" w:rsidRPr="00B75C8B" w:rsidRDefault="004418B4" w:rsidP="00B75C8B">
            <w:pPr>
              <w:pStyle w:val="afffffffff2"/>
              <w:rPr>
                <w:rFonts w:hAnsi="宋体"/>
                <w:szCs w:val="18"/>
              </w:rPr>
            </w:pPr>
          </w:p>
        </w:tc>
        <w:tc>
          <w:tcPr>
            <w:tcW w:w="915" w:type="dxa"/>
            <w:tcBorders>
              <w:top w:val="single" w:sz="8" w:space="0" w:color="auto"/>
            </w:tcBorders>
          </w:tcPr>
          <w:p w:rsidR="004418B4" w:rsidRPr="00B75C8B" w:rsidRDefault="004418B4" w:rsidP="00B75C8B">
            <w:pPr>
              <w:pStyle w:val="afffffffff2"/>
              <w:rPr>
                <w:rFonts w:hAnsi="宋体"/>
                <w:szCs w:val="18"/>
              </w:rPr>
            </w:pPr>
          </w:p>
        </w:tc>
        <w:tc>
          <w:tcPr>
            <w:tcW w:w="916" w:type="dxa"/>
            <w:tcBorders>
              <w:top w:val="single" w:sz="8" w:space="0" w:color="auto"/>
            </w:tcBorders>
          </w:tcPr>
          <w:p w:rsidR="004418B4" w:rsidRPr="00B75C8B" w:rsidRDefault="004418B4" w:rsidP="00B75C8B">
            <w:pPr>
              <w:pStyle w:val="afffffffff2"/>
              <w:rPr>
                <w:rFonts w:hAnsi="宋体"/>
                <w:szCs w:val="18"/>
              </w:rPr>
            </w:pPr>
          </w:p>
        </w:tc>
        <w:tc>
          <w:tcPr>
            <w:tcW w:w="916" w:type="dxa"/>
            <w:tcBorders>
              <w:top w:val="single" w:sz="8" w:space="0" w:color="auto"/>
            </w:tcBorders>
          </w:tcPr>
          <w:p w:rsidR="004418B4" w:rsidRPr="00B75C8B" w:rsidRDefault="004418B4" w:rsidP="00B75C8B">
            <w:pPr>
              <w:pStyle w:val="afffffffff2"/>
              <w:rPr>
                <w:rFonts w:hAnsi="宋体"/>
                <w:szCs w:val="18"/>
              </w:rPr>
            </w:pPr>
          </w:p>
        </w:tc>
        <w:tc>
          <w:tcPr>
            <w:tcW w:w="916" w:type="dxa"/>
            <w:tcBorders>
              <w:top w:val="single" w:sz="8" w:space="0" w:color="auto"/>
            </w:tcBorders>
          </w:tcPr>
          <w:p w:rsidR="004418B4" w:rsidRPr="00B75C8B" w:rsidRDefault="004418B4" w:rsidP="00B75C8B">
            <w:pPr>
              <w:pStyle w:val="afffffffff2"/>
              <w:rPr>
                <w:rFonts w:hAnsi="宋体"/>
                <w:szCs w:val="18"/>
              </w:rPr>
            </w:pPr>
          </w:p>
        </w:tc>
        <w:tc>
          <w:tcPr>
            <w:tcW w:w="916" w:type="dxa"/>
            <w:tcBorders>
              <w:top w:val="single" w:sz="8" w:space="0" w:color="auto"/>
            </w:tcBorders>
          </w:tcPr>
          <w:p w:rsidR="004418B4" w:rsidRPr="00B75C8B" w:rsidRDefault="004418B4" w:rsidP="00B75C8B">
            <w:pPr>
              <w:pStyle w:val="afffffffff2"/>
              <w:rPr>
                <w:rFonts w:hAnsi="宋体"/>
                <w:szCs w:val="18"/>
              </w:rPr>
            </w:pPr>
          </w:p>
        </w:tc>
        <w:tc>
          <w:tcPr>
            <w:tcW w:w="916" w:type="dxa"/>
            <w:tcBorders>
              <w:top w:val="single" w:sz="8" w:space="0" w:color="auto"/>
            </w:tcBorders>
          </w:tcPr>
          <w:p w:rsidR="004418B4" w:rsidRPr="00B75C8B" w:rsidRDefault="004418B4" w:rsidP="00B75C8B">
            <w:pPr>
              <w:pStyle w:val="afffffffff2"/>
              <w:rPr>
                <w:rFonts w:hAnsi="宋体"/>
                <w:szCs w:val="18"/>
              </w:rPr>
            </w:pPr>
          </w:p>
        </w:tc>
        <w:tc>
          <w:tcPr>
            <w:tcW w:w="916" w:type="dxa"/>
            <w:tcBorders>
              <w:top w:val="single" w:sz="8" w:space="0" w:color="auto"/>
            </w:tcBorders>
          </w:tcPr>
          <w:p w:rsidR="004418B4" w:rsidRPr="00B75C8B" w:rsidRDefault="004418B4" w:rsidP="00B75C8B">
            <w:pPr>
              <w:pStyle w:val="afffffffff2"/>
              <w:rPr>
                <w:rFonts w:hAnsi="宋体"/>
                <w:szCs w:val="18"/>
              </w:rPr>
            </w:pPr>
          </w:p>
        </w:tc>
        <w:tc>
          <w:tcPr>
            <w:tcW w:w="769" w:type="dxa"/>
            <w:tcBorders>
              <w:top w:val="single" w:sz="8" w:space="0" w:color="auto"/>
            </w:tcBorders>
            <w:shd w:val="clear" w:color="auto" w:fill="auto"/>
            <w:vAlign w:val="center"/>
          </w:tcPr>
          <w:p w:rsidR="004418B4" w:rsidRPr="00B75C8B" w:rsidRDefault="004418B4" w:rsidP="00B75C8B">
            <w:pPr>
              <w:pStyle w:val="afffffffff2"/>
              <w:rPr>
                <w:rFonts w:hAnsi="宋体"/>
                <w:szCs w:val="18"/>
              </w:rPr>
            </w:pPr>
          </w:p>
        </w:tc>
      </w:tr>
      <w:tr w:rsidR="004418B4" w:rsidRPr="00B75C8B" w:rsidTr="00AF7462">
        <w:trPr>
          <w:trHeight w:val="567"/>
          <w:jc w:val="center"/>
        </w:trPr>
        <w:tc>
          <w:tcPr>
            <w:tcW w:w="425" w:type="dxa"/>
            <w:shd w:val="clear" w:color="auto" w:fill="auto"/>
            <w:vAlign w:val="center"/>
          </w:tcPr>
          <w:p w:rsidR="004418B4" w:rsidRPr="00B75C8B" w:rsidRDefault="00AF7462" w:rsidP="00B75C8B">
            <w:pPr>
              <w:pStyle w:val="afffffffff2"/>
              <w:rPr>
                <w:rFonts w:hAnsi="宋体"/>
                <w:szCs w:val="18"/>
              </w:rPr>
            </w:pPr>
            <w:r w:rsidRPr="00B75C8B">
              <w:rPr>
                <w:rFonts w:hAnsi="宋体" w:hint="eastAsia"/>
                <w:szCs w:val="18"/>
              </w:rPr>
              <w:t>2</w:t>
            </w:r>
          </w:p>
        </w:tc>
        <w:tc>
          <w:tcPr>
            <w:tcW w:w="913" w:type="dxa"/>
          </w:tcPr>
          <w:p w:rsidR="004418B4" w:rsidRPr="00B75C8B" w:rsidRDefault="004418B4" w:rsidP="00B75C8B">
            <w:pPr>
              <w:pStyle w:val="afffffffff2"/>
              <w:rPr>
                <w:rFonts w:hAnsi="宋体"/>
                <w:szCs w:val="18"/>
              </w:rPr>
            </w:pPr>
          </w:p>
        </w:tc>
        <w:tc>
          <w:tcPr>
            <w:tcW w:w="913" w:type="dxa"/>
          </w:tcPr>
          <w:p w:rsidR="004418B4" w:rsidRPr="00B75C8B" w:rsidRDefault="004418B4" w:rsidP="00B75C8B">
            <w:pPr>
              <w:pStyle w:val="afffffffff2"/>
              <w:rPr>
                <w:rFonts w:hAnsi="宋体"/>
                <w:szCs w:val="18"/>
              </w:rPr>
            </w:pPr>
          </w:p>
        </w:tc>
        <w:tc>
          <w:tcPr>
            <w:tcW w:w="915" w:type="dxa"/>
          </w:tcPr>
          <w:p w:rsidR="004418B4" w:rsidRPr="00B75C8B" w:rsidRDefault="004418B4" w:rsidP="00B75C8B">
            <w:pPr>
              <w:pStyle w:val="afffffffff2"/>
              <w:rPr>
                <w:rFonts w:hAnsi="宋体"/>
                <w:szCs w:val="18"/>
              </w:rPr>
            </w:pPr>
          </w:p>
        </w:tc>
        <w:tc>
          <w:tcPr>
            <w:tcW w:w="916" w:type="dxa"/>
          </w:tcPr>
          <w:p w:rsidR="004418B4" w:rsidRPr="00B75C8B" w:rsidRDefault="004418B4" w:rsidP="00B75C8B">
            <w:pPr>
              <w:pStyle w:val="afffffffff2"/>
              <w:rPr>
                <w:rFonts w:hAnsi="宋体"/>
                <w:szCs w:val="18"/>
              </w:rPr>
            </w:pPr>
          </w:p>
        </w:tc>
        <w:tc>
          <w:tcPr>
            <w:tcW w:w="916" w:type="dxa"/>
          </w:tcPr>
          <w:p w:rsidR="004418B4" w:rsidRPr="00B75C8B" w:rsidRDefault="004418B4" w:rsidP="00B75C8B">
            <w:pPr>
              <w:pStyle w:val="afffffffff2"/>
              <w:rPr>
                <w:rFonts w:hAnsi="宋体"/>
                <w:szCs w:val="18"/>
              </w:rPr>
            </w:pPr>
          </w:p>
        </w:tc>
        <w:tc>
          <w:tcPr>
            <w:tcW w:w="916" w:type="dxa"/>
          </w:tcPr>
          <w:p w:rsidR="004418B4" w:rsidRPr="00B75C8B" w:rsidRDefault="004418B4" w:rsidP="00B75C8B">
            <w:pPr>
              <w:pStyle w:val="afffffffff2"/>
              <w:rPr>
                <w:rFonts w:hAnsi="宋体"/>
                <w:szCs w:val="18"/>
              </w:rPr>
            </w:pPr>
          </w:p>
        </w:tc>
        <w:tc>
          <w:tcPr>
            <w:tcW w:w="916" w:type="dxa"/>
          </w:tcPr>
          <w:p w:rsidR="004418B4" w:rsidRPr="00B75C8B" w:rsidRDefault="004418B4" w:rsidP="00B75C8B">
            <w:pPr>
              <w:pStyle w:val="afffffffff2"/>
              <w:rPr>
                <w:rFonts w:hAnsi="宋体"/>
                <w:szCs w:val="18"/>
              </w:rPr>
            </w:pPr>
          </w:p>
        </w:tc>
        <w:tc>
          <w:tcPr>
            <w:tcW w:w="916" w:type="dxa"/>
          </w:tcPr>
          <w:p w:rsidR="004418B4" w:rsidRPr="00B75C8B" w:rsidRDefault="004418B4" w:rsidP="00B75C8B">
            <w:pPr>
              <w:pStyle w:val="afffffffff2"/>
              <w:rPr>
                <w:rFonts w:hAnsi="宋体"/>
                <w:szCs w:val="18"/>
              </w:rPr>
            </w:pPr>
          </w:p>
        </w:tc>
        <w:tc>
          <w:tcPr>
            <w:tcW w:w="916" w:type="dxa"/>
          </w:tcPr>
          <w:p w:rsidR="004418B4" w:rsidRPr="00B75C8B" w:rsidRDefault="004418B4" w:rsidP="00B75C8B">
            <w:pPr>
              <w:pStyle w:val="afffffffff2"/>
              <w:rPr>
                <w:rFonts w:hAnsi="宋体"/>
                <w:szCs w:val="18"/>
              </w:rPr>
            </w:pPr>
          </w:p>
        </w:tc>
        <w:tc>
          <w:tcPr>
            <w:tcW w:w="769" w:type="dxa"/>
            <w:shd w:val="clear" w:color="auto" w:fill="auto"/>
            <w:vAlign w:val="center"/>
          </w:tcPr>
          <w:p w:rsidR="004418B4" w:rsidRPr="00B75C8B" w:rsidRDefault="004418B4" w:rsidP="00B75C8B">
            <w:pPr>
              <w:pStyle w:val="afffffffff2"/>
              <w:rPr>
                <w:rFonts w:hAnsi="宋体"/>
                <w:szCs w:val="18"/>
              </w:rPr>
            </w:pPr>
          </w:p>
        </w:tc>
      </w:tr>
      <w:tr w:rsidR="000A5EA4" w:rsidRPr="00B75C8B" w:rsidTr="00AF7462">
        <w:trPr>
          <w:trHeight w:val="567"/>
          <w:jc w:val="center"/>
        </w:trPr>
        <w:tc>
          <w:tcPr>
            <w:tcW w:w="425" w:type="dxa"/>
            <w:shd w:val="clear" w:color="auto" w:fill="auto"/>
            <w:vAlign w:val="center"/>
          </w:tcPr>
          <w:p w:rsidR="000A5EA4" w:rsidRPr="00B75C8B" w:rsidRDefault="00AF7462" w:rsidP="00B75C8B">
            <w:pPr>
              <w:pStyle w:val="afffffffff2"/>
              <w:rPr>
                <w:rFonts w:hAnsi="宋体"/>
                <w:szCs w:val="18"/>
              </w:rPr>
            </w:pPr>
            <w:r w:rsidRPr="00B75C8B">
              <w:rPr>
                <w:rFonts w:hAnsi="宋体" w:hint="eastAsia"/>
                <w:szCs w:val="18"/>
              </w:rPr>
              <w:t>3</w:t>
            </w:r>
          </w:p>
        </w:tc>
        <w:tc>
          <w:tcPr>
            <w:tcW w:w="913" w:type="dxa"/>
          </w:tcPr>
          <w:p w:rsidR="000A5EA4" w:rsidRPr="00B75C8B" w:rsidRDefault="000A5EA4" w:rsidP="00B75C8B">
            <w:pPr>
              <w:pStyle w:val="afffffffff2"/>
              <w:rPr>
                <w:rFonts w:hAnsi="宋体"/>
                <w:szCs w:val="18"/>
              </w:rPr>
            </w:pPr>
          </w:p>
        </w:tc>
        <w:tc>
          <w:tcPr>
            <w:tcW w:w="913" w:type="dxa"/>
          </w:tcPr>
          <w:p w:rsidR="000A5EA4" w:rsidRPr="00B75C8B" w:rsidRDefault="000A5EA4" w:rsidP="00B75C8B">
            <w:pPr>
              <w:pStyle w:val="afffffffff2"/>
              <w:rPr>
                <w:rFonts w:hAnsi="宋体"/>
                <w:szCs w:val="18"/>
              </w:rPr>
            </w:pPr>
          </w:p>
        </w:tc>
        <w:tc>
          <w:tcPr>
            <w:tcW w:w="915" w:type="dxa"/>
          </w:tcPr>
          <w:p w:rsidR="000A5EA4" w:rsidRPr="00B75C8B" w:rsidRDefault="000A5EA4" w:rsidP="00B75C8B">
            <w:pPr>
              <w:pStyle w:val="afffffffff2"/>
              <w:rPr>
                <w:rFonts w:hAnsi="宋体"/>
                <w:szCs w:val="18"/>
              </w:rPr>
            </w:pPr>
          </w:p>
        </w:tc>
        <w:tc>
          <w:tcPr>
            <w:tcW w:w="916" w:type="dxa"/>
          </w:tcPr>
          <w:p w:rsidR="000A5EA4" w:rsidRPr="00B75C8B" w:rsidRDefault="000A5EA4" w:rsidP="00B75C8B">
            <w:pPr>
              <w:pStyle w:val="afffffffff2"/>
              <w:rPr>
                <w:rFonts w:hAnsi="宋体"/>
                <w:szCs w:val="18"/>
              </w:rPr>
            </w:pPr>
          </w:p>
        </w:tc>
        <w:tc>
          <w:tcPr>
            <w:tcW w:w="916" w:type="dxa"/>
          </w:tcPr>
          <w:p w:rsidR="000A5EA4" w:rsidRPr="00B75C8B" w:rsidRDefault="000A5EA4" w:rsidP="00B75C8B">
            <w:pPr>
              <w:pStyle w:val="afffffffff2"/>
              <w:rPr>
                <w:rFonts w:hAnsi="宋体"/>
                <w:szCs w:val="18"/>
              </w:rPr>
            </w:pPr>
          </w:p>
        </w:tc>
        <w:tc>
          <w:tcPr>
            <w:tcW w:w="916" w:type="dxa"/>
          </w:tcPr>
          <w:p w:rsidR="000A5EA4" w:rsidRPr="00B75C8B" w:rsidRDefault="000A5EA4" w:rsidP="00B75C8B">
            <w:pPr>
              <w:pStyle w:val="afffffffff2"/>
              <w:rPr>
                <w:rFonts w:hAnsi="宋体"/>
                <w:szCs w:val="18"/>
              </w:rPr>
            </w:pPr>
          </w:p>
        </w:tc>
        <w:tc>
          <w:tcPr>
            <w:tcW w:w="916" w:type="dxa"/>
          </w:tcPr>
          <w:p w:rsidR="000A5EA4" w:rsidRPr="00B75C8B" w:rsidRDefault="000A5EA4" w:rsidP="00B75C8B">
            <w:pPr>
              <w:pStyle w:val="afffffffff2"/>
              <w:rPr>
                <w:rFonts w:hAnsi="宋体"/>
                <w:szCs w:val="18"/>
              </w:rPr>
            </w:pPr>
          </w:p>
        </w:tc>
        <w:tc>
          <w:tcPr>
            <w:tcW w:w="916" w:type="dxa"/>
          </w:tcPr>
          <w:p w:rsidR="000A5EA4" w:rsidRPr="00B75C8B" w:rsidRDefault="000A5EA4" w:rsidP="00B75C8B">
            <w:pPr>
              <w:pStyle w:val="afffffffff2"/>
              <w:rPr>
                <w:rFonts w:hAnsi="宋体"/>
                <w:szCs w:val="18"/>
              </w:rPr>
            </w:pPr>
          </w:p>
        </w:tc>
        <w:tc>
          <w:tcPr>
            <w:tcW w:w="916" w:type="dxa"/>
          </w:tcPr>
          <w:p w:rsidR="000A5EA4" w:rsidRPr="00B75C8B" w:rsidRDefault="000A5EA4" w:rsidP="00B75C8B">
            <w:pPr>
              <w:pStyle w:val="afffffffff2"/>
              <w:rPr>
                <w:rFonts w:hAnsi="宋体"/>
                <w:szCs w:val="18"/>
              </w:rPr>
            </w:pPr>
          </w:p>
        </w:tc>
        <w:tc>
          <w:tcPr>
            <w:tcW w:w="769" w:type="dxa"/>
            <w:shd w:val="clear" w:color="auto" w:fill="auto"/>
            <w:vAlign w:val="center"/>
          </w:tcPr>
          <w:p w:rsidR="000A5EA4" w:rsidRPr="00B75C8B" w:rsidRDefault="000A5EA4" w:rsidP="00B75C8B">
            <w:pPr>
              <w:pStyle w:val="afffffffff2"/>
              <w:rPr>
                <w:rFonts w:hAnsi="宋体"/>
                <w:szCs w:val="18"/>
              </w:rPr>
            </w:pPr>
          </w:p>
        </w:tc>
      </w:tr>
      <w:tr w:rsidR="001C5BE6" w:rsidRPr="00B75C8B" w:rsidTr="00AF7462">
        <w:trPr>
          <w:trHeight w:val="567"/>
          <w:jc w:val="center"/>
        </w:trPr>
        <w:tc>
          <w:tcPr>
            <w:tcW w:w="425" w:type="dxa"/>
            <w:shd w:val="clear" w:color="auto" w:fill="auto"/>
            <w:vAlign w:val="center"/>
          </w:tcPr>
          <w:p w:rsidR="001C5BE6" w:rsidRPr="00B75C8B" w:rsidRDefault="001C5BE6" w:rsidP="00B75C8B">
            <w:pPr>
              <w:pStyle w:val="afffffffff2"/>
              <w:rPr>
                <w:rFonts w:hAnsi="宋体"/>
                <w:szCs w:val="18"/>
              </w:rPr>
            </w:pPr>
            <w:r>
              <w:rPr>
                <w:rFonts w:hAnsi="宋体" w:hint="eastAsia"/>
                <w:szCs w:val="18"/>
              </w:rPr>
              <w:t>4</w:t>
            </w:r>
          </w:p>
        </w:tc>
        <w:tc>
          <w:tcPr>
            <w:tcW w:w="913" w:type="dxa"/>
          </w:tcPr>
          <w:p w:rsidR="001C5BE6" w:rsidRPr="00B75C8B" w:rsidRDefault="001C5BE6" w:rsidP="00B75C8B">
            <w:pPr>
              <w:pStyle w:val="afffffffff2"/>
              <w:rPr>
                <w:rFonts w:hAnsi="宋体"/>
                <w:szCs w:val="18"/>
              </w:rPr>
            </w:pPr>
          </w:p>
        </w:tc>
        <w:tc>
          <w:tcPr>
            <w:tcW w:w="913" w:type="dxa"/>
          </w:tcPr>
          <w:p w:rsidR="001C5BE6" w:rsidRPr="00B75C8B" w:rsidRDefault="001C5BE6" w:rsidP="00B75C8B">
            <w:pPr>
              <w:pStyle w:val="afffffffff2"/>
              <w:rPr>
                <w:rFonts w:hAnsi="宋体"/>
                <w:szCs w:val="18"/>
              </w:rPr>
            </w:pPr>
          </w:p>
        </w:tc>
        <w:tc>
          <w:tcPr>
            <w:tcW w:w="915" w:type="dxa"/>
          </w:tcPr>
          <w:p w:rsidR="001C5BE6" w:rsidRPr="00B75C8B" w:rsidRDefault="001C5BE6" w:rsidP="00B75C8B">
            <w:pPr>
              <w:pStyle w:val="afffffffff2"/>
              <w:rPr>
                <w:rFonts w:hAnsi="宋体"/>
                <w:szCs w:val="18"/>
              </w:rPr>
            </w:pPr>
          </w:p>
        </w:tc>
        <w:tc>
          <w:tcPr>
            <w:tcW w:w="916" w:type="dxa"/>
          </w:tcPr>
          <w:p w:rsidR="001C5BE6" w:rsidRPr="00B75C8B" w:rsidRDefault="001C5BE6" w:rsidP="00B75C8B">
            <w:pPr>
              <w:pStyle w:val="afffffffff2"/>
              <w:rPr>
                <w:rFonts w:hAnsi="宋体"/>
                <w:szCs w:val="18"/>
              </w:rPr>
            </w:pPr>
          </w:p>
        </w:tc>
        <w:tc>
          <w:tcPr>
            <w:tcW w:w="916" w:type="dxa"/>
          </w:tcPr>
          <w:p w:rsidR="001C5BE6" w:rsidRPr="00B75C8B" w:rsidRDefault="001C5BE6" w:rsidP="00B75C8B">
            <w:pPr>
              <w:pStyle w:val="afffffffff2"/>
              <w:rPr>
                <w:rFonts w:hAnsi="宋体"/>
                <w:szCs w:val="18"/>
              </w:rPr>
            </w:pPr>
          </w:p>
        </w:tc>
        <w:tc>
          <w:tcPr>
            <w:tcW w:w="916" w:type="dxa"/>
          </w:tcPr>
          <w:p w:rsidR="001C5BE6" w:rsidRPr="00B75C8B" w:rsidRDefault="001C5BE6" w:rsidP="00B75C8B">
            <w:pPr>
              <w:pStyle w:val="afffffffff2"/>
              <w:rPr>
                <w:rFonts w:hAnsi="宋体"/>
                <w:szCs w:val="18"/>
              </w:rPr>
            </w:pPr>
          </w:p>
        </w:tc>
        <w:tc>
          <w:tcPr>
            <w:tcW w:w="916" w:type="dxa"/>
          </w:tcPr>
          <w:p w:rsidR="001C5BE6" w:rsidRPr="00B75C8B" w:rsidRDefault="001C5BE6" w:rsidP="00B75C8B">
            <w:pPr>
              <w:pStyle w:val="afffffffff2"/>
              <w:rPr>
                <w:rFonts w:hAnsi="宋体"/>
                <w:szCs w:val="18"/>
              </w:rPr>
            </w:pPr>
          </w:p>
        </w:tc>
        <w:tc>
          <w:tcPr>
            <w:tcW w:w="916" w:type="dxa"/>
          </w:tcPr>
          <w:p w:rsidR="001C5BE6" w:rsidRPr="00B75C8B" w:rsidRDefault="001C5BE6" w:rsidP="00B75C8B">
            <w:pPr>
              <w:pStyle w:val="afffffffff2"/>
              <w:rPr>
                <w:rFonts w:hAnsi="宋体"/>
                <w:szCs w:val="18"/>
              </w:rPr>
            </w:pPr>
          </w:p>
        </w:tc>
        <w:tc>
          <w:tcPr>
            <w:tcW w:w="916" w:type="dxa"/>
          </w:tcPr>
          <w:p w:rsidR="001C5BE6" w:rsidRPr="00B75C8B" w:rsidRDefault="001C5BE6" w:rsidP="00B75C8B">
            <w:pPr>
              <w:pStyle w:val="afffffffff2"/>
              <w:rPr>
                <w:rFonts w:hAnsi="宋体"/>
                <w:szCs w:val="18"/>
              </w:rPr>
            </w:pPr>
          </w:p>
        </w:tc>
        <w:tc>
          <w:tcPr>
            <w:tcW w:w="769" w:type="dxa"/>
            <w:shd w:val="clear" w:color="auto" w:fill="auto"/>
            <w:vAlign w:val="center"/>
          </w:tcPr>
          <w:p w:rsidR="001C5BE6" w:rsidRPr="00B75C8B" w:rsidRDefault="001C5BE6" w:rsidP="00B75C8B">
            <w:pPr>
              <w:pStyle w:val="afffffffff2"/>
              <w:rPr>
                <w:rFonts w:hAnsi="宋体"/>
                <w:szCs w:val="18"/>
              </w:rPr>
            </w:pPr>
          </w:p>
        </w:tc>
      </w:tr>
      <w:tr w:rsidR="00DC2FA3" w:rsidRPr="00B75C8B" w:rsidTr="00AF7462">
        <w:trPr>
          <w:trHeight w:val="567"/>
          <w:jc w:val="center"/>
        </w:trPr>
        <w:tc>
          <w:tcPr>
            <w:tcW w:w="425" w:type="dxa"/>
            <w:shd w:val="clear" w:color="auto" w:fill="auto"/>
            <w:vAlign w:val="center"/>
          </w:tcPr>
          <w:p w:rsidR="00DC2FA3" w:rsidRPr="00B75C8B" w:rsidRDefault="001C5BE6" w:rsidP="00B75C8B">
            <w:pPr>
              <w:pStyle w:val="afffffffff2"/>
              <w:rPr>
                <w:rFonts w:hAnsi="宋体"/>
                <w:szCs w:val="18"/>
              </w:rPr>
            </w:pPr>
            <w:r>
              <w:rPr>
                <w:rFonts w:hAnsi="宋体" w:hint="eastAsia"/>
                <w:szCs w:val="18"/>
              </w:rPr>
              <w:t>5</w:t>
            </w:r>
          </w:p>
        </w:tc>
        <w:tc>
          <w:tcPr>
            <w:tcW w:w="913" w:type="dxa"/>
          </w:tcPr>
          <w:p w:rsidR="00DC2FA3" w:rsidRPr="00B75C8B" w:rsidRDefault="00DC2FA3" w:rsidP="00B75C8B">
            <w:pPr>
              <w:pStyle w:val="afffffffff2"/>
              <w:rPr>
                <w:rFonts w:hAnsi="宋体"/>
                <w:szCs w:val="18"/>
              </w:rPr>
            </w:pPr>
          </w:p>
        </w:tc>
        <w:tc>
          <w:tcPr>
            <w:tcW w:w="913" w:type="dxa"/>
          </w:tcPr>
          <w:p w:rsidR="00DC2FA3" w:rsidRPr="00B75C8B" w:rsidRDefault="00DC2FA3" w:rsidP="00B75C8B">
            <w:pPr>
              <w:pStyle w:val="afffffffff2"/>
              <w:rPr>
                <w:rFonts w:hAnsi="宋体"/>
                <w:szCs w:val="18"/>
              </w:rPr>
            </w:pPr>
          </w:p>
        </w:tc>
        <w:tc>
          <w:tcPr>
            <w:tcW w:w="915" w:type="dxa"/>
          </w:tcPr>
          <w:p w:rsidR="00DC2FA3" w:rsidRPr="00B75C8B" w:rsidRDefault="00DC2FA3" w:rsidP="00B75C8B">
            <w:pPr>
              <w:pStyle w:val="afffffffff2"/>
              <w:rPr>
                <w:rFonts w:hAnsi="宋体"/>
                <w:szCs w:val="18"/>
              </w:rPr>
            </w:pPr>
          </w:p>
        </w:tc>
        <w:tc>
          <w:tcPr>
            <w:tcW w:w="916" w:type="dxa"/>
          </w:tcPr>
          <w:p w:rsidR="00DC2FA3" w:rsidRPr="00B75C8B" w:rsidRDefault="00DC2FA3" w:rsidP="00B75C8B">
            <w:pPr>
              <w:pStyle w:val="afffffffff2"/>
              <w:rPr>
                <w:rFonts w:hAnsi="宋体"/>
                <w:szCs w:val="18"/>
              </w:rPr>
            </w:pPr>
          </w:p>
        </w:tc>
        <w:tc>
          <w:tcPr>
            <w:tcW w:w="916" w:type="dxa"/>
          </w:tcPr>
          <w:p w:rsidR="00DC2FA3" w:rsidRPr="00B75C8B" w:rsidRDefault="00DC2FA3" w:rsidP="00B75C8B">
            <w:pPr>
              <w:pStyle w:val="afffffffff2"/>
              <w:rPr>
                <w:rFonts w:hAnsi="宋体"/>
                <w:szCs w:val="18"/>
              </w:rPr>
            </w:pPr>
          </w:p>
        </w:tc>
        <w:tc>
          <w:tcPr>
            <w:tcW w:w="916" w:type="dxa"/>
          </w:tcPr>
          <w:p w:rsidR="00DC2FA3" w:rsidRPr="00B75C8B" w:rsidRDefault="00DC2FA3" w:rsidP="00B75C8B">
            <w:pPr>
              <w:pStyle w:val="afffffffff2"/>
              <w:rPr>
                <w:rFonts w:hAnsi="宋体"/>
                <w:szCs w:val="18"/>
              </w:rPr>
            </w:pPr>
          </w:p>
        </w:tc>
        <w:tc>
          <w:tcPr>
            <w:tcW w:w="916" w:type="dxa"/>
          </w:tcPr>
          <w:p w:rsidR="00DC2FA3" w:rsidRPr="00B75C8B" w:rsidRDefault="00DC2FA3" w:rsidP="00B75C8B">
            <w:pPr>
              <w:pStyle w:val="afffffffff2"/>
              <w:rPr>
                <w:rFonts w:hAnsi="宋体"/>
                <w:szCs w:val="18"/>
              </w:rPr>
            </w:pPr>
          </w:p>
        </w:tc>
        <w:tc>
          <w:tcPr>
            <w:tcW w:w="916" w:type="dxa"/>
          </w:tcPr>
          <w:p w:rsidR="00DC2FA3" w:rsidRPr="00B75C8B" w:rsidRDefault="00DC2FA3" w:rsidP="00B75C8B">
            <w:pPr>
              <w:pStyle w:val="afffffffff2"/>
              <w:rPr>
                <w:rFonts w:hAnsi="宋体"/>
                <w:szCs w:val="18"/>
              </w:rPr>
            </w:pPr>
          </w:p>
        </w:tc>
        <w:tc>
          <w:tcPr>
            <w:tcW w:w="916" w:type="dxa"/>
          </w:tcPr>
          <w:p w:rsidR="00DC2FA3" w:rsidRPr="00B75C8B" w:rsidRDefault="00DC2FA3" w:rsidP="00B75C8B">
            <w:pPr>
              <w:pStyle w:val="afffffffff2"/>
              <w:rPr>
                <w:rFonts w:hAnsi="宋体"/>
                <w:szCs w:val="18"/>
              </w:rPr>
            </w:pPr>
          </w:p>
        </w:tc>
        <w:tc>
          <w:tcPr>
            <w:tcW w:w="769" w:type="dxa"/>
            <w:shd w:val="clear" w:color="auto" w:fill="auto"/>
            <w:vAlign w:val="center"/>
          </w:tcPr>
          <w:p w:rsidR="00DC2FA3" w:rsidRPr="00B75C8B" w:rsidRDefault="00DC2FA3" w:rsidP="00B75C8B">
            <w:pPr>
              <w:pStyle w:val="afffffffff2"/>
              <w:rPr>
                <w:rFonts w:hAnsi="宋体"/>
                <w:szCs w:val="18"/>
              </w:rPr>
            </w:pPr>
          </w:p>
        </w:tc>
      </w:tr>
    </w:tbl>
    <w:p w:rsidR="00FE444F" w:rsidRDefault="00FE444F" w:rsidP="00E90F25">
      <w:pPr>
        <w:pStyle w:val="affffd"/>
      </w:pPr>
    </w:p>
    <w:p w:rsidR="00FE444F" w:rsidRDefault="00E90F25" w:rsidP="00E90F25">
      <w:pPr>
        <w:pStyle w:val="aff3"/>
        <w:spacing w:before="120" w:after="120"/>
      </w:pPr>
      <w:r w:rsidRPr="00E90F25">
        <w:rPr>
          <w:rFonts w:hint="eastAsia"/>
        </w:rPr>
        <w:t>螺杆式冷水机组运行记录样表</w:t>
      </w:r>
    </w:p>
    <w:p w:rsidR="00FE444F" w:rsidRDefault="00E90F25" w:rsidP="00E90F25">
      <w:pPr>
        <w:pStyle w:val="affffd"/>
      </w:pPr>
      <w:r>
        <w:rPr>
          <w:rFonts w:hint="eastAsia"/>
        </w:rPr>
        <w:t>参见表A</w:t>
      </w:r>
      <w:r>
        <w:t>.</w:t>
      </w:r>
      <w:r>
        <w:rPr>
          <w:rFonts w:hint="eastAsia"/>
        </w:rPr>
        <w:t>2</w:t>
      </w:r>
      <w:r w:rsidR="00DC2FA3">
        <w:rPr>
          <w:rFonts w:hint="eastAsia"/>
        </w:rPr>
        <w:t>。</w:t>
      </w:r>
    </w:p>
    <w:p w:rsidR="00FE444F" w:rsidRDefault="00DC2FA3" w:rsidP="00DC2FA3">
      <w:pPr>
        <w:pStyle w:val="afe"/>
        <w:spacing w:before="120" w:after="120"/>
      </w:pPr>
      <w:r w:rsidRPr="00DC2FA3">
        <w:rPr>
          <w:rFonts w:hint="eastAsia"/>
        </w:rPr>
        <w:t>螺杆式冷水机组运行记录样表</w:t>
      </w:r>
    </w:p>
    <w:tbl>
      <w:tblPr>
        <w:tblStyle w:val="affff0"/>
        <w:tblW w:w="9498" w:type="dxa"/>
        <w:tblInd w:w="1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283"/>
        <w:gridCol w:w="381"/>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27"/>
        <w:gridCol w:w="283"/>
        <w:gridCol w:w="284"/>
      </w:tblGrid>
      <w:tr w:rsidR="003D4004" w:rsidRPr="00B75C8B" w:rsidTr="00857E69">
        <w:trPr>
          <w:tblHeader/>
        </w:trPr>
        <w:tc>
          <w:tcPr>
            <w:tcW w:w="283" w:type="dxa"/>
            <w:vMerge w:val="restart"/>
            <w:tcBorders>
              <w:top w:val="single" w:sz="8" w:space="0" w:color="auto"/>
            </w:tcBorders>
            <w:shd w:val="clear" w:color="auto" w:fill="auto"/>
          </w:tcPr>
          <w:p w:rsidR="003D4004" w:rsidRPr="00B75C8B" w:rsidRDefault="003D4004" w:rsidP="00B75C8B">
            <w:pPr>
              <w:spacing w:line="240" w:lineRule="auto"/>
              <w:jc w:val="center"/>
              <w:rPr>
                <w:rFonts w:ascii="宋体" w:hAnsi="宋体"/>
                <w:sz w:val="18"/>
                <w:szCs w:val="18"/>
              </w:rPr>
            </w:pPr>
            <w:r w:rsidRPr="00B75C8B">
              <w:rPr>
                <w:rFonts w:ascii="宋体" w:hAnsi="宋体" w:hint="eastAsia"/>
                <w:sz w:val="18"/>
                <w:szCs w:val="18"/>
              </w:rPr>
              <w:t>序号</w:t>
            </w:r>
          </w:p>
        </w:tc>
        <w:tc>
          <w:tcPr>
            <w:tcW w:w="381" w:type="dxa"/>
            <w:vMerge w:val="restart"/>
            <w:tcBorders>
              <w:top w:val="single" w:sz="8" w:space="0" w:color="auto"/>
            </w:tcBorders>
          </w:tcPr>
          <w:p w:rsidR="003D4004" w:rsidRPr="00B75C8B" w:rsidRDefault="003D4004" w:rsidP="00B75C8B">
            <w:pPr>
              <w:spacing w:line="240" w:lineRule="auto"/>
              <w:rPr>
                <w:rFonts w:ascii="宋体" w:hAnsi="宋体"/>
                <w:sz w:val="18"/>
                <w:szCs w:val="18"/>
              </w:rPr>
            </w:pPr>
            <w:r w:rsidRPr="00B75C8B">
              <w:rPr>
                <w:rFonts w:ascii="宋体" w:hAnsi="宋体" w:hint="eastAsia"/>
                <w:sz w:val="18"/>
                <w:szCs w:val="18"/>
              </w:rPr>
              <w:t>记录时间</w:t>
            </w:r>
          </w:p>
        </w:tc>
        <w:tc>
          <w:tcPr>
            <w:tcW w:w="2382" w:type="dxa"/>
            <w:gridSpan w:val="6"/>
            <w:tcBorders>
              <w:top w:val="single" w:sz="8" w:space="0" w:color="auto"/>
              <w:bottom w:val="single" w:sz="8" w:space="0" w:color="auto"/>
            </w:tcBorders>
          </w:tcPr>
          <w:p w:rsidR="003D4004" w:rsidRPr="00B75C8B" w:rsidRDefault="003D4004" w:rsidP="00B75C8B">
            <w:pPr>
              <w:spacing w:line="240" w:lineRule="auto"/>
              <w:jc w:val="center"/>
              <w:rPr>
                <w:rFonts w:ascii="宋体" w:hAnsi="宋体"/>
                <w:sz w:val="18"/>
                <w:szCs w:val="18"/>
              </w:rPr>
            </w:pPr>
            <w:r w:rsidRPr="00B75C8B">
              <w:rPr>
                <w:rFonts w:ascii="宋体" w:hAnsi="宋体" w:hint="eastAsia"/>
                <w:sz w:val="18"/>
                <w:szCs w:val="18"/>
              </w:rPr>
              <w:t>蒸发器</w:t>
            </w:r>
          </w:p>
        </w:tc>
        <w:tc>
          <w:tcPr>
            <w:tcW w:w="2382" w:type="dxa"/>
            <w:gridSpan w:val="6"/>
            <w:tcBorders>
              <w:top w:val="single" w:sz="8" w:space="0" w:color="auto"/>
              <w:bottom w:val="single" w:sz="8" w:space="0" w:color="auto"/>
            </w:tcBorders>
          </w:tcPr>
          <w:p w:rsidR="003D4004" w:rsidRPr="00B75C8B" w:rsidRDefault="003D4004" w:rsidP="00B75C8B">
            <w:pPr>
              <w:spacing w:line="240" w:lineRule="auto"/>
              <w:jc w:val="center"/>
              <w:rPr>
                <w:rFonts w:ascii="宋体" w:hAnsi="宋体"/>
                <w:sz w:val="18"/>
                <w:szCs w:val="18"/>
              </w:rPr>
            </w:pPr>
            <w:r w:rsidRPr="00B75C8B">
              <w:rPr>
                <w:rFonts w:ascii="宋体" w:hAnsi="宋体" w:hint="eastAsia"/>
                <w:sz w:val="18"/>
                <w:szCs w:val="18"/>
              </w:rPr>
              <w:t>冷凝器</w:t>
            </w:r>
          </w:p>
        </w:tc>
        <w:tc>
          <w:tcPr>
            <w:tcW w:w="3503" w:type="dxa"/>
            <w:gridSpan w:val="9"/>
            <w:tcBorders>
              <w:top w:val="single" w:sz="8" w:space="0" w:color="auto"/>
              <w:bottom w:val="single" w:sz="8" w:space="0" w:color="auto"/>
            </w:tcBorders>
          </w:tcPr>
          <w:p w:rsidR="003D4004" w:rsidRPr="00B75C8B" w:rsidRDefault="003D4004" w:rsidP="00B75C8B">
            <w:pPr>
              <w:spacing w:line="240" w:lineRule="auto"/>
              <w:jc w:val="center"/>
              <w:rPr>
                <w:rFonts w:ascii="宋体" w:hAnsi="宋体"/>
                <w:sz w:val="18"/>
                <w:szCs w:val="18"/>
              </w:rPr>
            </w:pPr>
            <w:r w:rsidRPr="00B75C8B">
              <w:rPr>
                <w:rFonts w:ascii="宋体" w:hAnsi="宋体" w:hint="eastAsia"/>
                <w:sz w:val="18"/>
                <w:szCs w:val="18"/>
              </w:rPr>
              <w:t>主电机</w:t>
            </w:r>
          </w:p>
        </w:tc>
        <w:tc>
          <w:tcPr>
            <w:tcW w:w="283" w:type="dxa"/>
            <w:vMerge w:val="restart"/>
            <w:tcBorders>
              <w:top w:val="single" w:sz="8" w:space="0" w:color="auto"/>
            </w:tcBorders>
          </w:tcPr>
          <w:p w:rsidR="003D4004" w:rsidRPr="00B75C8B" w:rsidRDefault="003D4004" w:rsidP="00B75C8B">
            <w:pPr>
              <w:spacing w:line="240" w:lineRule="auto"/>
              <w:rPr>
                <w:rFonts w:ascii="宋体" w:hAnsi="宋体"/>
                <w:sz w:val="18"/>
                <w:szCs w:val="18"/>
              </w:rPr>
            </w:pPr>
            <w:r w:rsidRPr="00B75C8B">
              <w:rPr>
                <w:rFonts w:ascii="宋体" w:hAnsi="宋体"/>
                <w:sz w:val="18"/>
                <w:szCs w:val="18"/>
              </w:rPr>
              <w:t>滑阀位置</w:t>
            </w:r>
          </w:p>
        </w:tc>
        <w:tc>
          <w:tcPr>
            <w:tcW w:w="284" w:type="dxa"/>
            <w:vMerge w:val="restart"/>
            <w:tcBorders>
              <w:top w:val="single" w:sz="8" w:space="0" w:color="auto"/>
            </w:tcBorders>
            <w:shd w:val="clear" w:color="auto" w:fill="auto"/>
          </w:tcPr>
          <w:p w:rsidR="003D4004" w:rsidRPr="00B75C8B" w:rsidRDefault="003D4004" w:rsidP="00B75C8B">
            <w:pPr>
              <w:spacing w:line="240" w:lineRule="auto"/>
              <w:rPr>
                <w:rFonts w:ascii="宋体" w:hAnsi="宋体"/>
                <w:sz w:val="18"/>
                <w:szCs w:val="18"/>
              </w:rPr>
            </w:pPr>
            <w:r w:rsidRPr="00B75C8B">
              <w:rPr>
                <w:rFonts w:ascii="宋体" w:hAnsi="宋体"/>
                <w:sz w:val="18"/>
                <w:szCs w:val="18"/>
              </w:rPr>
              <w:t>记录人</w:t>
            </w:r>
          </w:p>
        </w:tc>
      </w:tr>
      <w:tr w:rsidR="00B75C8B" w:rsidRPr="00B75C8B" w:rsidTr="00857E69">
        <w:trPr>
          <w:trHeight w:val="567"/>
        </w:trPr>
        <w:tc>
          <w:tcPr>
            <w:tcW w:w="283" w:type="dxa"/>
            <w:vMerge/>
            <w:shd w:val="clear" w:color="auto" w:fill="auto"/>
          </w:tcPr>
          <w:p w:rsidR="003D4004" w:rsidRPr="00B75C8B" w:rsidRDefault="003D4004" w:rsidP="00B75C8B">
            <w:pPr>
              <w:spacing w:line="240" w:lineRule="auto"/>
              <w:jc w:val="center"/>
              <w:rPr>
                <w:rFonts w:ascii="宋体" w:hAnsi="宋体"/>
                <w:sz w:val="18"/>
                <w:szCs w:val="18"/>
              </w:rPr>
            </w:pPr>
          </w:p>
        </w:tc>
        <w:tc>
          <w:tcPr>
            <w:tcW w:w="381" w:type="dxa"/>
            <w:vMerge/>
          </w:tcPr>
          <w:p w:rsidR="003D4004" w:rsidRPr="00B75C8B" w:rsidRDefault="003D4004" w:rsidP="00B75C8B">
            <w:pPr>
              <w:spacing w:line="240" w:lineRule="auto"/>
              <w:rPr>
                <w:rFonts w:ascii="宋体" w:hAnsi="宋体"/>
                <w:sz w:val="18"/>
                <w:szCs w:val="18"/>
              </w:rPr>
            </w:pPr>
          </w:p>
        </w:tc>
        <w:tc>
          <w:tcPr>
            <w:tcW w:w="794" w:type="dxa"/>
            <w:gridSpan w:val="2"/>
            <w:tcBorders>
              <w:top w:val="single" w:sz="8" w:space="0" w:color="auto"/>
            </w:tcBorders>
          </w:tcPr>
          <w:p w:rsidR="003D4004" w:rsidRPr="00B75C8B" w:rsidRDefault="003D4004" w:rsidP="00B75C8B">
            <w:pPr>
              <w:spacing w:line="240" w:lineRule="auto"/>
              <w:jc w:val="center"/>
              <w:rPr>
                <w:rFonts w:ascii="宋体" w:hAnsi="宋体"/>
                <w:sz w:val="18"/>
                <w:szCs w:val="18"/>
              </w:rPr>
            </w:pPr>
            <w:r w:rsidRPr="00B75C8B">
              <w:rPr>
                <w:rFonts w:ascii="宋体" w:hAnsi="宋体" w:hint="eastAsia"/>
                <w:sz w:val="18"/>
                <w:szCs w:val="18"/>
              </w:rPr>
              <w:t>冷媒</w:t>
            </w:r>
          </w:p>
        </w:tc>
        <w:tc>
          <w:tcPr>
            <w:tcW w:w="794" w:type="dxa"/>
            <w:gridSpan w:val="2"/>
            <w:tcBorders>
              <w:top w:val="single" w:sz="8" w:space="0" w:color="auto"/>
            </w:tcBorders>
          </w:tcPr>
          <w:p w:rsidR="003D4004" w:rsidRPr="00B75C8B" w:rsidRDefault="003D4004" w:rsidP="00B75C8B">
            <w:pPr>
              <w:spacing w:line="240" w:lineRule="auto"/>
              <w:jc w:val="center"/>
              <w:rPr>
                <w:rFonts w:ascii="宋体" w:hAnsi="宋体"/>
                <w:sz w:val="18"/>
                <w:szCs w:val="18"/>
              </w:rPr>
            </w:pPr>
            <w:r w:rsidRPr="00B75C8B">
              <w:rPr>
                <w:rFonts w:ascii="宋体" w:hAnsi="宋体" w:hint="eastAsia"/>
                <w:sz w:val="18"/>
                <w:szCs w:val="18"/>
              </w:rPr>
              <w:t>水压/</w:t>
            </w:r>
            <w:proofErr w:type="spellStart"/>
            <w:r w:rsidRPr="00B75C8B">
              <w:rPr>
                <w:rFonts w:ascii="宋体" w:hAnsi="宋体" w:hint="eastAsia"/>
                <w:sz w:val="18"/>
                <w:szCs w:val="18"/>
              </w:rPr>
              <w:t>MPa</w:t>
            </w:r>
            <w:proofErr w:type="spellEnd"/>
          </w:p>
        </w:tc>
        <w:tc>
          <w:tcPr>
            <w:tcW w:w="794" w:type="dxa"/>
            <w:gridSpan w:val="2"/>
            <w:tcBorders>
              <w:top w:val="single" w:sz="8" w:space="0" w:color="auto"/>
            </w:tcBorders>
          </w:tcPr>
          <w:p w:rsidR="003D4004" w:rsidRPr="00B75C8B" w:rsidRDefault="003D4004" w:rsidP="00B75C8B">
            <w:pPr>
              <w:spacing w:line="240" w:lineRule="auto"/>
              <w:jc w:val="center"/>
              <w:rPr>
                <w:rFonts w:ascii="宋体" w:hAnsi="宋体"/>
                <w:sz w:val="18"/>
                <w:szCs w:val="18"/>
              </w:rPr>
            </w:pPr>
            <w:r w:rsidRPr="00B75C8B">
              <w:rPr>
                <w:rFonts w:ascii="宋体" w:hAnsi="宋体" w:hint="eastAsia"/>
                <w:sz w:val="18"/>
                <w:szCs w:val="18"/>
              </w:rPr>
              <w:t>水温/℃</w:t>
            </w:r>
          </w:p>
        </w:tc>
        <w:tc>
          <w:tcPr>
            <w:tcW w:w="794" w:type="dxa"/>
            <w:gridSpan w:val="2"/>
            <w:tcBorders>
              <w:top w:val="single" w:sz="8" w:space="0" w:color="auto"/>
            </w:tcBorders>
          </w:tcPr>
          <w:p w:rsidR="003D4004" w:rsidRPr="00B75C8B" w:rsidRDefault="003D4004" w:rsidP="00B75C8B">
            <w:pPr>
              <w:spacing w:line="240" w:lineRule="auto"/>
              <w:jc w:val="center"/>
              <w:rPr>
                <w:rFonts w:ascii="宋体" w:hAnsi="宋体"/>
                <w:sz w:val="18"/>
                <w:szCs w:val="18"/>
              </w:rPr>
            </w:pPr>
            <w:r w:rsidRPr="00B75C8B">
              <w:rPr>
                <w:rFonts w:ascii="宋体" w:hAnsi="宋体" w:hint="eastAsia"/>
                <w:sz w:val="18"/>
                <w:szCs w:val="18"/>
              </w:rPr>
              <w:t>冷媒</w:t>
            </w:r>
          </w:p>
        </w:tc>
        <w:tc>
          <w:tcPr>
            <w:tcW w:w="794" w:type="dxa"/>
            <w:gridSpan w:val="2"/>
            <w:tcBorders>
              <w:top w:val="single" w:sz="8" w:space="0" w:color="auto"/>
            </w:tcBorders>
          </w:tcPr>
          <w:p w:rsidR="003D4004" w:rsidRPr="00B75C8B" w:rsidRDefault="003D4004" w:rsidP="00B75C8B">
            <w:pPr>
              <w:spacing w:line="240" w:lineRule="auto"/>
              <w:jc w:val="center"/>
              <w:rPr>
                <w:rFonts w:ascii="宋体" w:hAnsi="宋体"/>
                <w:sz w:val="18"/>
                <w:szCs w:val="18"/>
              </w:rPr>
            </w:pPr>
            <w:r w:rsidRPr="00B75C8B">
              <w:rPr>
                <w:rFonts w:ascii="宋体" w:hAnsi="宋体" w:hint="eastAsia"/>
                <w:sz w:val="18"/>
                <w:szCs w:val="18"/>
              </w:rPr>
              <w:t>水压/</w:t>
            </w:r>
            <w:proofErr w:type="spellStart"/>
            <w:r w:rsidRPr="00B75C8B">
              <w:rPr>
                <w:rFonts w:ascii="宋体" w:hAnsi="宋体" w:hint="eastAsia"/>
                <w:sz w:val="18"/>
                <w:szCs w:val="18"/>
              </w:rPr>
              <w:t>MPa</w:t>
            </w:r>
            <w:proofErr w:type="spellEnd"/>
          </w:p>
        </w:tc>
        <w:tc>
          <w:tcPr>
            <w:tcW w:w="794" w:type="dxa"/>
            <w:gridSpan w:val="2"/>
            <w:tcBorders>
              <w:top w:val="single" w:sz="8" w:space="0" w:color="auto"/>
            </w:tcBorders>
          </w:tcPr>
          <w:p w:rsidR="003D4004" w:rsidRPr="00B75C8B" w:rsidRDefault="003D4004" w:rsidP="00B75C8B">
            <w:pPr>
              <w:spacing w:line="240" w:lineRule="auto"/>
              <w:jc w:val="center"/>
              <w:rPr>
                <w:rFonts w:ascii="宋体" w:hAnsi="宋体"/>
                <w:sz w:val="18"/>
                <w:szCs w:val="18"/>
              </w:rPr>
            </w:pPr>
            <w:r w:rsidRPr="00B75C8B">
              <w:rPr>
                <w:rFonts w:ascii="宋体" w:hAnsi="宋体" w:hint="eastAsia"/>
                <w:sz w:val="18"/>
                <w:szCs w:val="18"/>
              </w:rPr>
              <w:t>水温/℃</w:t>
            </w:r>
          </w:p>
        </w:tc>
        <w:tc>
          <w:tcPr>
            <w:tcW w:w="1191" w:type="dxa"/>
            <w:gridSpan w:val="3"/>
            <w:tcBorders>
              <w:top w:val="single" w:sz="8" w:space="0" w:color="auto"/>
            </w:tcBorders>
          </w:tcPr>
          <w:p w:rsidR="003D4004" w:rsidRPr="00B75C8B" w:rsidRDefault="003D4004" w:rsidP="00B75C8B">
            <w:pPr>
              <w:spacing w:line="240" w:lineRule="auto"/>
              <w:jc w:val="center"/>
              <w:rPr>
                <w:rFonts w:ascii="宋体" w:hAnsi="宋体"/>
                <w:sz w:val="18"/>
                <w:szCs w:val="18"/>
              </w:rPr>
            </w:pPr>
            <w:r w:rsidRPr="00B75C8B">
              <w:rPr>
                <w:rFonts w:ascii="宋体" w:hAnsi="宋体" w:hint="eastAsia"/>
                <w:sz w:val="18"/>
                <w:szCs w:val="18"/>
              </w:rPr>
              <w:t>润滑油</w:t>
            </w:r>
          </w:p>
        </w:tc>
        <w:tc>
          <w:tcPr>
            <w:tcW w:w="1191" w:type="dxa"/>
            <w:gridSpan w:val="3"/>
            <w:tcBorders>
              <w:top w:val="single" w:sz="8" w:space="0" w:color="auto"/>
            </w:tcBorders>
          </w:tcPr>
          <w:p w:rsidR="003D4004" w:rsidRPr="00B75C8B" w:rsidRDefault="003D4004" w:rsidP="00B75C8B">
            <w:pPr>
              <w:spacing w:line="240" w:lineRule="auto"/>
              <w:jc w:val="center"/>
              <w:rPr>
                <w:rFonts w:ascii="宋体" w:hAnsi="宋体"/>
                <w:sz w:val="18"/>
                <w:szCs w:val="18"/>
              </w:rPr>
            </w:pPr>
            <w:r w:rsidRPr="00B75C8B">
              <w:rPr>
                <w:rFonts w:ascii="宋体" w:hAnsi="宋体" w:hint="eastAsia"/>
                <w:sz w:val="18"/>
                <w:szCs w:val="18"/>
              </w:rPr>
              <w:t>电流/A</w:t>
            </w:r>
          </w:p>
        </w:tc>
        <w:tc>
          <w:tcPr>
            <w:tcW w:w="1121" w:type="dxa"/>
            <w:gridSpan w:val="3"/>
            <w:tcBorders>
              <w:top w:val="single" w:sz="8" w:space="0" w:color="auto"/>
            </w:tcBorders>
          </w:tcPr>
          <w:p w:rsidR="003D4004" w:rsidRPr="00B75C8B" w:rsidRDefault="003D4004" w:rsidP="00B75C8B">
            <w:pPr>
              <w:spacing w:line="240" w:lineRule="auto"/>
              <w:jc w:val="center"/>
              <w:rPr>
                <w:rFonts w:ascii="宋体" w:hAnsi="宋体"/>
                <w:sz w:val="18"/>
                <w:szCs w:val="18"/>
              </w:rPr>
            </w:pPr>
            <w:r w:rsidRPr="00B75C8B">
              <w:rPr>
                <w:rFonts w:ascii="宋体" w:hAnsi="宋体" w:hint="eastAsia"/>
                <w:sz w:val="18"/>
                <w:szCs w:val="18"/>
              </w:rPr>
              <w:t>电压/V</w:t>
            </w:r>
          </w:p>
        </w:tc>
        <w:tc>
          <w:tcPr>
            <w:tcW w:w="283" w:type="dxa"/>
            <w:vMerge/>
          </w:tcPr>
          <w:p w:rsidR="003D4004" w:rsidRPr="00B75C8B" w:rsidRDefault="003D4004" w:rsidP="00B75C8B">
            <w:pPr>
              <w:pStyle w:val="afffffffff2"/>
              <w:rPr>
                <w:rFonts w:hAnsi="宋体"/>
                <w:szCs w:val="18"/>
              </w:rPr>
            </w:pPr>
          </w:p>
        </w:tc>
        <w:tc>
          <w:tcPr>
            <w:tcW w:w="284" w:type="dxa"/>
            <w:vMerge/>
            <w:shd w:val="clear" w:color="auto" w:fill="auto"/>
            <w:vAlign w:val="center"/>
          </w:tcPr>
          <w:p w:rsidR="003D4004" w:rsidRPr="00B75C8B" w:rsidRDefault="003D4004" w:rsidP="00B75C8B">
            <w:pPr>
              <w:pStyle w:val="afffffffff2"/>
              <w:rPr>
                <w:rFonts w:hAnsi="宋体"/>
                <w:szCs w:val="18"/>
              </w:rPr>
            </w:pPr>
          </w:p>
        </w:tc>
      </w:tr>
      <w:tr w:rsidR="003D4004" w:rsidRPr="00B75C8B" w:rsidTr="00857E69">
        <w:trPr>
          <w:trHeight w:val="567"/>
        </w:trPr>
        <w:tc>
          <w:tcPr>
            <w:tcW w:w="283" w:type="dxa"/>
            <w:vMerge/>
            <w:shd w:val="clear" w:color="auto" w:fill="auto"/>
          </w:tcPr>
          <w:p w:rsidR="003D4004" w:rsidRPr="00B75C8B" w:rsidRDefault="003D4004" w:rsidP="00B75C8B">
            <w:pPr>
              <w:spacing w:line="240" w:lineRule="auto"/>
              <w:jc w:val="center"/>
              <w:rPr>
                <w:rFonts w:ascii="宋体" w:hAnsi="宋体"/>
                <w:sz w:val="18"/>
                <w:szCs w:val="18"/>
              </w:rPr>
            </w:pPr>
          </w:p>
        </w:tc>
        <w:tc>
          <w:tcPr>
            <w:tcW w:w="381" w:type="dxa"/>
            <w:vMerge/>
          </w:tcPr>
          <w:p w:rsidR="003D4004" w:rsidRPr="00B75C8B" w:rsidRDefault="003D4004" w:rsidP="00B75C8B">
            <w:pPr>
              <w:spacing w:line="240" w:lineRule="auto"/>
              <w:rPr>
                <w:rFonts w:ascii="宋体" w:hAnsi="宋体"/>
                <w:sz w:val="18"/>
                <w:szCs w:val="18"/>
              </w:rPr>
            </w:pPr>
          </w:p>
        </w:tc>
        <w:tc>
          <w:tcPr>
            <w:tcW w:w="397" w:type="dxa"/>
          </w:tcPr>
          <w:p w:rsidR="003D4004" w:rsidRPr="00B75C8B" w:rsidRDefault="003D4004" w:rsidP="00B75C8B">
            <w:pPr>
              <w:spacing w:line="240" w:lineRule="auto"/>
              <w:rPr>
                <w:rFonts w:ascii="宋体" w:hAnsi="宋体"/>
                <w:sz w:val="18"/>
                <w:szCs w:val="18"/>
              </w:rPr>
            </w:pPr>
            <w:r w:rsidRPr="00B75C8B">
              <w:rPr>
                <w:rFonts w:ascii="宋体" w:hAnsi="宋体"/>
                <w:sz w:val="18"/>
                <w:szCs w:val="18"/>
              </w:rPr>
              <w:t>压力/</w:t>
            </w:r>
            <w:proofErr w:type="spellStart"/>
            <w:r w:rsidRPr="00B75C8B">
              <w:rPr>
                <w:rFonts w:ascii="宋体" w:hAnsi="宋体"/>
                <w:sz w:val="18"/>
                <w:szCs w:val="18"/>
              </w:rPr>
              <w:t>MPa</w:t>
            </w:r>
            <w:proofErr w:type="spellEnd"/>
          </w:p>
        </w:tc>
        <w:tc>
          <w:tcPr>
            <w:tcW w:w="397" w:type="dxa"/>
          </w:tcPr>
          <w:p w:rsidR="003D4004" w:rsidRPr="00B75C8B" w:rsidRDefault="003D4004" w:rsidP="00B75C8B">
            <w:pPr>
              <w:spacing w:line="240" w:lineRule="auto"/>
              <w:rPr>
                <w:rFonts w:ascii="宋体" w:hAnsi="宋体"/>
                <w:sz w:val="18"/>
                <w:szCs w:val="18"/>
              </w:rPr>
            </w:pPr>
            <w:r w:rsidRPr="00B75C8B">
              <w:rPr>
                <w:rFonts w:ascii="宋体" w:hAnsi="宋体"/>
                <w:sz w:val="18"/>
                <w:szCs w:val="18"/>
              </w:rPr>
              <w:t>温度/</w:t>
            </w:r>
            <w:r w:rsidRPr="00B75C8B">
              <w:rPr>
                <w:rFonts w:ascii="宋体" w:hAnsi="宋体" w:hint="eastAsia"/>
                <w:sz w:val="18"/>
                <w:szCs w:val="18"/>
              </w:rPr>
              <w:t>℃</w:t>
            </w:r>
          </w:p>
        </w:tc>
        <w:tc>
          <w:tcPr>
            <w:tcW w:w="397" w:type="dxa"/>
          </w:tcPr>
          <w:p w:rsidR="003D4004" w:rsidRPr="00B75C8B" w:rsidRDefault="003D4004" w:rsidP="00B75C8B">
            <w:pPr>
              <w:spacing w:line="240" w:lineRule="auto"/>
              <w:rPr>
                <w:rFonts w:ascii="宋体" w:hAnsi="宋体"/>
                <w:sz w:val="18"/>
                <w:szCs w:val="18"/>
              </w:rPr>
            </w:pPr>
            <w:r w:rsidRPr="00B75C8B">
              <w:rPr>
                <w:rFonts w:ascii="宋体" w:hAnsi="宋体"/>
                <w:sz w:val="18"/>
                <w:szCs w:val="18"/>
              </w:rPr>
              <w:t>进水</w:t>
            </w:r>
          </w:p>
        </w:tc>
        <w:tc>
          <w:tcPr>
            <w:tcW w:w="397" w:type="dxa"/>
          </w:tcPr>
          <w:p w:rsidR="003D4004" w:rsidRPr="00B75C8B" w:rsidRDefault="003D4004" w:rsidP="00B75C8B">
            <w:pPr>
              <w:spacing w:line="240" w:lineRule="auto"/>
              <w:rPr>
                <w:rFonts w:ascii="宋体" w:hAnsi="宋体"/>
                <w:sz w:val="18"/>
                <w:szCs w:val="18"/>
              </w:rPr>
            </w:pPr>
            <w:r w:rsidRPr="00B75C8B">
              <w:rPr>
                <w:rFonts w:ascii="宋体" w:hAnsi="宋体"/>
                <w:sz w:val="18"/>
                <w:szCs w:val="18"/>
              </w:rPr>
              <w:t>出水</w:t>
            </w:r>
          </w:p>
        </w:tc>
        <w:tc>
          <w:tcPr>
            <w:tcW w:w="397" w:type="dxa"/>
          </w:tcPr>
          <w:p w:rsidR="003D4004" w:rsidRPr="00B75C8B" w:rsidRDefault="003D4004" w:rsidP="00B75C8B">
            <w:pPr>
              <w:spacing w:line="240" w:lineRule="auto"/>
              <w:rPr>
                <w:rFonts w:ascii="宋体" w:hAnsi="宋体"/>
                <w:sz w:val="18"/>
                <w:szCs w:val="18"/>
              </w:rPr>
            </w:pPr>
            <w:r w:rsidRPr="00B75C8B">
              <w:rPr>
                <w:rFonts w:ascii="宋体" w:hAnsi="宋体"/>
                <w:sz w:val="18"/>
                <w:szCs w:val="18"/>
              </w:rPr>
              <w:t>进水</w:t>
            </w:r>
          </w:p>
        </w:tc>
        <w:tc>
          <w:tcPr>
            <w:tcW w:w="397" w:type="dxa"/>
          </w:tcPr>
          <w:p w:rsidR="003D4004" w:rsidRPr="00B75C8B" w:rsidRDefault="003D4004" w:rsidP="00B75C8B">
            <w:pPr>
              <w:spacing w:line="240" w:lineRule="auto"/>
              <w:rPr>
                <w:rFonts w:ascii="宋体" w:hAnsi="宋体"/>
                <w:sz w:val="18"/>
                <w:szCs w:val="18"/>
              </w:rPr>
            </w:pPr>
            <w:r w:rsidRPr="00B75C8B">
              <w:rPr>
                <w:rFonts w:ascii="宋体" w:hAnsi="宋体"/>
                <w:sz w:val="18"/>
                <w:szCs w:val="18"/>
              </w:rPr>
              <w:t>出水</w:t>
            </w:r>
          </w:p>
        </w:tc>
        <w:tc>
          <w:tcPr>
            <w:tcW w:w="397" w:type="dxa"/>
          </w:tcPr>
          <w:p w:rsidR="003D4004" w:rsidRPr="00B75C8B" w:rsidRDefault="003D4004" w:rsidP="00B75C8B">
            <w:pPr>
              <w:spacing w:line="240" w:lineRule="auto"/>
              <w:rPr>
                <w:rFonts w:ascii="宋体" w:hAnsi="宋体"/>
                <w:sz w:val="18"/>
                <w:szCs w:val="18"/>
              </w:rPr>
            </w:pPr>
            <w:r w:rsidRPr="00B75C8B">
              <w:rPr>
                <w:rFonts w:ascii="宋体" w:hAnsi="宋体"/>
                <w:sz w:val="18"/>
                <w:szCs w:val="18"/>
              </w:rPr>
              <w:t>压力/</w:t>
            </w:r>
            <w:proofErr w:type="spellStart"/>
            <w:r w:rsidRPr="00B75C8B">
              <w:rPr>
                <w:rFonts w:ascii="宋体" w:hAnsi="宋体"/>
                <w:sz w:val="18"/>
                <w:szCs w:val="18"/>
              </w:rPr>
              <w:t>MPa</w:t>
            </w:r>
            <w:proofErr w:type="spellEnd"/>
          </w:p>
        </w:tc>
        <w:tc>
          <w:tcPr>
            <w:tcW w:w="397" w:type="dxa"/>
          </w:tcPr>
          <w:p w:rsidR="003D4004" w:rsidRPr="00B75C8B" w:rsidRDefault="003D4004" w:rsidP="00B75C8B">
            <w:pPr>
              <w:spacing w:line="240" w:lineRule="auto"/>
              <w:rPr>
                <w:rFonts w:ascii="宋体" w:hAnsi="宋体"/>
                <w:sz w:val="18"/>
                <w:szCs w:val="18"/>
              </w:rPr>
            </w:pPr>
            <w:r w:rsidRPr="00B75C8B">
              <w:rPr>
                <w:rFonts w:ascii="宋体" w:hAnsi="宋体"/>
                <w:sz w:val="18"/>
                <w:szCs w:val="18"/>
              </w:rPr>
              <w:t>温度/</w:t>
            </w:r>
            <w:r w:rsidRPr="00B75C8B">
              <w:rPr>
                <w:rFonts w:ascii="宋体" w:hAnsi="宋体" w:hint="eastAsia"/>
                <w:sz w:val="18"/>
                <w:szCs w:val="18"/>
              </w:rPr>
              <w:t>℃</w:t>
            </w:r>
          </w:p>
        </w:tc>
        <w:tc>
          <w:tcPr>
            <w:tcW w:w="397" w:type="dxa"/>
          </w:tcPr>
          <w:p w:rsidR="003D4004" w:rsidRPr="00B75C8B" w:rsidRDefault="003D4004" w:rsidP="00B75C8B">
            <w:pPr>
              <w:spacing w:line="240" w:lineRule="auto"/>
              <w:rPr>
                <w:rFonts w:ascii="宋体" w:hAnsi="宋体"/>
                <w:sz w:val="18"/>
                <w:szCs w:val="18"/>
              </w:rPr>
            </w:pPr>
            <w:r w:rsidRPr="00B75C8B">
              <w:rPr>
                <w:rFonts w:ascii="宋体" w:hAnsi="宋体"/>
                <w:sz w:val="18"/>
                <w:szCs w:val="18"/>
              </w:rPr>
              <w:t>进水</w:t>
            </w:r>
          </w:p>
        </w:tc>
        <w:tc>
          <w:tcPr>
            <w:tcW w:w="397" w:type="dxa"/>
          </w:tcPr>
          <w:p w:rsidR="003D4004" w:rsidRPr="00B75C8B" w:rsidRDefault="003D4004" w:rsidP="00B75C8B">
            <w:pPr>
              <w:spacing w:line="240" w:lineRule="auto"/>
              <w:rPr>
                <w:rFonts w:ascii="宋体" w:hAnsi="宋体"/>
                <w:sz w:val="18"/>
                <w:szCs w:val="18"/>
              </w:rPr>
            </w:pPr>
            <w:r w:rsidRPr="00B75C8B">
              <w:rPr>
                <w:rFonts w:ascii="宋体" w:hAnsi="宋体"/>
                <w:sz w:val="18"/>
                <w:szCs w:val="18"/>
              </w:rPr>
              <w:t>出水</w:t>
            </w:r>
          </w:p>
        </w:tc>
        <w:tc>
          <w:tcPr>
            <w:tcW w:w="397" w:type="dxa"/>
          </w:tcPr>
          <w:p w:rsidR="003D4004" w:rsidRPr="00B75C8B" w:rsidRDefault="003D4004" w:rsidP="00B75C8B">
            <w:pPr>
              <w:spacing w:line="240" w:lineRule="auto"/>
              <w:rPr>
                <w:rFonts w:ascii="宋体" w:hAnsi="宋体"/>
                <w:sz w:val="18"/>
                <w:szCs w:val="18"/>
              </w:rPr>
            </w:pPr>
            <w:r w:rsidRPr="00B75C8B">
              <w:rPr>
                <w:rFonts w:ascii="宋体" w:hAnsi="宋体"/>
                <w:sz w:val="18"/>
                <w:szCs w:val="18"/>
              </w:rPr>
              <w:t>进水</w:t>
            </w:r>
          </w:p>
        </w:tc>
        <w:tc>
          <w:tcPr>
            <w:tcW w:w="397" w:type="dxa"/>
          </w:tcPr>
          <w:p w:rsidR="003D4004" w:rsidRPr="00B75C8B" w:rsidRDefault="003D4004" w:rsidP="00B75C8B">
            <w:pPr>
              <w:spacing w:line="240" w:lineRule="auto"/>
              <w:rPr>
                <w:rFonts w:ascii="宋体" w:hAnsi="宋体"/>
                <w:sz w:val="18"/>
                <w:szCs w:val="18"/>
              </w:rPr>
            </w:pPr>
            <w:r w:rsidRPr="00B75C8B">
              <w:rPr>
                <w:rFonts w:ascii="宋体" w:hAnsi="宋体"/>
                <w:sz w:val="18"/>
                <w:szCs w:val="18"/>
              </w:rPr>
              <w:t>出水</w:t>
            </w:r>
          </w:p>
        </w:tc>
        <w:tc>
          <w:tcPr>
            <w:tcW w:w="397" w:type="dxa"/>
          </w:tcPr>
          <w:p w:rsidR="003D4004" w:rsidRPr="00B75C8B" w:rsidRDefault="003D4004" w:rsidP="00B75C8B">
            <w:pPr>
              <w:spacing w:line="240" w:lineRule="auto"/>
              <w:rPr>
                <w:rFonts w:ascii="宋体" w:hAnsi="宋体"/>
                <w:sz w:val="18"/>
                <w:szCs w:val="18"/>
              </w:rPr>
            </w:pPr>
            <w:r w:rsidRPr="00B75C8B">
              <w:rPr>
                <w:rFonts w:ascii="宋体" w:hAnsi="宋体"/>
                <w:sz w:val="18"/>
                <w:szCs w:val="18"/>
              </w:rPr>
              <w:t>油位</w:t>
            </w:r>
          </w:p>
        </w:tc>
        <w:tc>
          <w:tcPr>
            <w:tcW w:w="397" w:type="dxa"/>
          </w:tcPr>
          <w:p w:rsidR="003D4004" w:rsidRPr="00B75C8B" w:rsidRDefault="003D4004" w:rsidP="00B75C8B">
            <w:pPr>
              <w:spacing w:line="240" w:lineRule="auto"/>
              <w:rPr>
                <w:rFonts w:ascii="宋体" w:hAnsi="宋体"/>
                <w:sz w:val="18"/>
                <w:szCs w:val="18"/>
              </w:rPr>
            </w:pPr>
            <w:r w:rsidRPr="00B75C8B">
              <w:rPr>
                <w:rFonts w:ascii="宋体" w:hAnsi="宋体"/>
                <w:sz w:val="18"/>
                <w:szCs w:val="18"/>
              </w:rPr>
              <w:t>油温</w:t>
            </w:r>
          </w:p>
          <w:p w:rsidR="003D4004" w:rsidRPr="00B75C8B" w:rsidRDefault="003D4004" w:rsidP="00B75C8B">
            <w:pPr>
              <w:spacing w:line="240" w:lineRule="auto"/>
              <w:rPr>
                <w:rFonts w:ascii="宋体" w:hAnsi="宋体"/>
                <w:sz w:val="18"/>
                <w:szCs w:val="18"/>
              </w:rPr>
            </w:pPr>
            <w:r w:rsidRPr="00B75C8B">
              <w:rPr>
                <w:rFonts w:ascii="宋体" w:hAnsi="宋体"/>
                <w:sz w:val="18"/>
                <w:szCs w:val="18"/>
              </w:rPr>
              <w:t>/</w:t>
            </w:r>
            <w:r w:rsidRPr="00B75C8B">
              <w:rPr>
                <w:rFonts w:ascii="宋体" w:hAnsi="宋体" w:hint="eastAsia"/>
                <w:sz w:val="18"/>
                <w:szCs w:val="18"/>
              </w:rPr>
              <w:t>℃</w:t>
            </w:r>
          </w:p>
          <w:p w:rsidR="003D4004" w:rsidRPr="00B75C8B" w:rsidRDefault="003D4004" w:rsidP="00B75C8B">
            <w:pPr>
              <w:spacing w:line="240" w:lineRule="auto"/>
              <w:rPr>
                <w:rFonts w:ascii="宋体" w:hAnsi="宋体"/>
                <w:sz w:val="18"/>
                <w:szCs w:val="18"/>
              </w:rPr>
            </w:pPr>
          </w:p>
        </w:tc>
        <w:tc>
          <w:tcPr>
            <w:tcW w:w="397" w:type="dxa"/>
          </w:tcPr>
          <w:p w:rsidR="003D4004" w:rsidRPr="00B75C8B" w:rsidRDefault="003D4004" w:rsidP="00B75C8B">
            <w:pPr>
              <w:spacing w:line="240" w:lineRule="auto"/>
              <w:rPr>
                <w:rFonts w:ascii="宋体" w:hAnsi="宋体"/>
                <w:sz w:val="18"/>
                <w:szCs w:val="18"/>
              </w:rPr>
            </w:pPr>
            <w:r w:rsidRPr="00B75C8B">
              <w:rPr>
                <w:rFonts w:ascii="宋体" w:hAnsi="宋体"/>
                <w:sz w:val="18"/>
                <w:szCs w:val="18"/>
              </w:rPr>
              <w:t>油压差/</w:t>
            </w:r>
            <w:proofErr w:type="spellStart"/>
            <w:r w:rsidRPr="00B75C8B">
              <w:rPr>
                <w:rFonts w:ascii="宋体" w:hAnsi="宋体"/>
                <w:sz w:val="18"/>
                <w:szCs w:val="18"/>
              </w:rPr>
              <w:t>MPa</w:t>
            </w:r>
            <w:proofErr w:type="spellEnd"/>
          </w:p>
        </w:tc>
        <w:tc>
          <w:tcPr>
            <w:tcW w:w="397" w:type="dxa"/>
          </w:tcPr>
          <w:p w:rsidR="003D4004" w:rsidRPr="00B75C8B" w:rsidRDefault="003D4004" w:rsidP="00B75C8B">
            <w:pPr>
              <w:spacing w:line="240" w:lineRule="auto"/>
              <w:rPr>
                <w:rFonts w:ascii="宋体" w:hAnsi="宋体"/>
                <w:sz w:val="18"/>
                <w:szCs w:val="18"/>
              </w:rPr>
            </w:pPr>
            <w:r w:rsidRPr="00B75C8B">
              <w:rPr>
                <w:rFonts w:ascii="宋体" w:hAnsi="宋体"/>
                <w:sz w:val="18"/>
                <w:szCs w:val="18"/>
              </w:rPr>
              <w:t>A相</w:t>
            </w:r>
          </w:p>
        </w:tc>
        <w:tc>
          <w:tcPr>
            <w:tcW w:w="397" w:type="dxa"/>
          </w:tcPr>
          <w:p w:rsidR="003D4004" w:rsidRPr="00B75C8B" w:rsidRDefault="003D4004" w:rsidP="00B75C8B">
            <w:pPr>
              <w:spacing w:line="240" w:lineRule="auto"/>
              <w:rPr>
                <w:rFonts w:ascii="宋体" w:hAnsi="宋体"/>
                <w:sz w:val="18"/>
                <w:szCs w:val="18"/>
              </w:rPr>
            </w:pPr>
            <w:r w:rsidRPr="00B75C8B">
              <w:rPr>
                <w:rFonts w:ascii="宋体" w:hAnsi="宋体"/>
                <w:sz w:val="18"/>
                <w:szCs w:val="18"/>
              </w:rPr>
              <w:t>B相</w:t>
            </w:r>
          </w:p>
        </w:tc>
        <w:tc>
          <w:tcPr>
            <w:tcW w:w="397" w:type="dxa"/>
          </w:tcPr>
          <w:p w:rsidR="003D4004" w:rsidRPr="00B75C8B" w:rsidRDefault="003D4004" w:rsidP="00B75C8B">
            <w:pPr>
              <w:spacing w:line="240" w:lineRule="auto"/>
              <w:rPr>
                <w:rFonts w:ascii="宋体" w:hAnsi="宋体"/>
                <w:sz w:val="18"/>
                <w:szCs w:val="18"/>
              </w:rPr>
            </w:pPr>
            <w:r w:rsidRPr="00B75C8B">
              <w:rPr>
                <w:rFonts w:ascii="宋体" w:hAnsi="宋体"/>
                <w:sz w:val="18"/>
                <w:szCs w:val="18"/>
              </w:rPr>
              <w:t>C相</w:t>
            </w:r>
          </w:p>
        </w:tc>
        <w:tc>
          <w:tcPr>
            <w:tcW w:w="397" w:type="dxa"/>
          </w:tcPr>
          <w:p w:rsidR="003D4004" w:rsidRPr="00B75C8B" w:rsidRDefault="003D4004" w:rsidP="00B75C8B">
            <w:pPr>
              <w:spacing w:line="240" w:lineRule="auto"/>
              <w:rPr>
                <w:rFonts w:ascii="宋体" w:hAnsi="宋体"/>
                <w:sz w:val="18"/>
                <w:szCs w:val="18"/>
              </w:rPr>
            </w:pPr>
            <w:r w:rsidRPr="00B75C8B">
              <w:rPr>
                <w:rFonts w:ascii="宋体" w:hAnsi="宋体"/>
                <w:sz w:val="18"/>
                <w:szCs w:val="18"/>
              </w:rPr>
              <w:t>A相</w:t>
            </w:r>
          </w:p>
        </w:tc>
        <w:tc>
          <w:tcPr>
            <w:tcW w:w="397" w:type="dxa"/>
          </w:tcPr>
          <w:p w:rsidR="003D4004" w:rsidRPr="00B75C8B" w:rsidRDefault="003D4004" w:rsidP="00B75C8B">
            <w:pPr>
              <w:spacing w:line="240" w:lineRule="auto"/>
              <w:rPr>
                <w:rFonts w:ascii="宋体" w:hAnsi="宋体"/>
                <w:sz w:val="18"/>
                <w:szCs w:val="18"/>
              </w:rPr>
            </w:pPr>
            <w:r w:rsidRPr="00B75C8B">
              <w:rPr>
                <w:rFonts w:ascii="宋体" w:hAnsi="宋体"/>
                <w:sz w:val="18"/>
                <w:szCs w:val="18"/>
              </w:rPr>
              <w:t>B相</w:t>
            </w:r>
          </w:p>
        </w:tc>
        <w:tc>
          <w:tcPr>
            <w:tcW w:w="327" w:type="dxa"/>
          </w:tcPr>
          <w:p w:rsidR="003D4004" w:rsidRPr="00B75C8B" w:rsidRDefault="003D4004" w:rsidP="00B75C8B">
            <w:pPr>
              <w:spacing w:line="240" w:lineRule="auto"/>
              <w:rPr>
                <w:rFonts w:ascii="宋体" w:hAnsi="宋体"/>
                <w:sz w:val="18"/>
                <w:szCs w:val="18"/>
              </w:rPr>
            </w:pPr>
            <w:r w:rsidRPr="00B75C8B">
              <w:rPr>
                <w:rFonts w:ascii="宋体" w:hAnsi="宋体"/>
                <w:sz w:val="18"/>
                <w:szCs w:val="18"/>
              </w:rPr>
              <w:t>C相</w:t>
            </w:r>
          </w:p>
        </w:tc>
        <w:tc>
          <w:tcPr>
            <w:tcW w:w="283" w:type="dxa"/>
            <w:vMerge/>
          </w:tcPr>
          <w:p w:rsidR="003D4004" w:rsidRPr="00B75C8B" w:rsidRDefault="003D4004" w:rsidP="00B75C8B">
            <w:pPr>
              <w:spacing w:line="240" w:lineRule="auto"/>
              <w:rPr>
                <w:rFonts w:ascii="宋体" w:hAnsi="宋体"/>
                <w:sz w:val="18"/>
                <w:szCs w:val="18"/>
              </w:rPr>
            </w:pPr>
          </w:p>
        </w:tc>
        <w:tc>
          <w:tcPr>
            <w:tcW w:w="284" w:type="dxa"/>
            <w:vMerge/>
            <w:shd w:val="clear" w:color="auto" w:fill="auto"/>
          </w:tcPr>
          <w:p w:rsidR="003D4004" w:rsidRPr="00B75C8B" w:rsidRDefault="003D4004" w:rsidP="00B75C8B">
            <w:pPr>
              <w:spacing w:line="240" w:lineRule="auto"/>
              <w:rPr>
                <w:rFonts w:ascii="宋体" w:hAnsi="宋体"/>
                <w:sz w:val="18"/>
                <w:szCs w:val="18"/>
              </w:rPr>
            </w:pPr>
          </w:p>
        </w:tc>
      </w:tr>
      <w:tr w:rsidR="00386BDE" w:rsidRPr="00B75C8B" w:rsidTr="00857E69">
        <w:trPr>
          <w:trHeight w:val="567"/>
        </w:trPr>
        <w:tc>
          <w:tcPr>
            <w:tcW w:w="283" w:type="dxa"/>
            <w:shd w:val="clear" w:color="auto" w:fill="auto"/>
            <w:vAlign w:val="center"/>
          </w:tcPr>
          <w:p w:rsidR="003D4004" w:rsidRPr="00B75C8B" w:rsidRDefault="00386BDE" w:rsidP="00B75C8B">
            <w:pPr>
              <w:pStyle w:val="afffffffff2"/>
              <w:rPr>
                <w:rFonts w:hAnsi="宋体"/>
                <w:szCs w:val="18"/>
              </w:rPr>
            </w:pPr>
            <w:r w:rsidRPr="00B75C8B">
              <w:rPr>
                <w:rFonts w:hAnsi="宋体" w:hint="eastAsia"/>
                <w:szCs w:val="18"/>
              </w:rPr>
              <w:t>1</w:t>
            </w:r>
          </w:p>
        </w:tc>
        <w:tc>
          <w:tcPr>
            <w:tcW w:w="381" w:type="dxa"/>
          </w:tcPr>
          <w:p w:rsidR="003D4004" w:rsidRPr="00B75C8B" w:rsidRDefault="003D4004" w:rsidP="00B75C8B">
            <w:pPr>
              <w:pStyle w:val="afffffffff2"/>
              <w:rPr>
                <w:rFonts w:hAnsi="宋体"/>
                <w:szCs w:val="18"/>
              </w:rPr>
            </w:pPr>
          </w:p>
        </w:tc>
        <w:tc>
          <w:tcPr>
            <w:tcW w:w="397" w:type="dxa"/>
          </w:tcPr>
          <w:p w:rsidR="003D4004" w:rsidRPr="00B75C8B" w:rsidRDefault="003D4004" w:rsidP="00B75C8B">
            <w:pPr>
              <w:pStyle w:val="afffffffff2"/>
              <w:rPr>
                <w:rFonts w:hAnsi="宋体"/>
                <w:szCs w:val="18"/>
              </w:rPr>
            </w:pPr>
          </w:p>
        </w:tc>
        <w:tc>
          <w:tcPr>
            <w:tcW w:w="397" w:type="dxa"/>
          </w:tcPr>
          <w:p w:rsidR="003D4004" w:rsidRPr="00B75C8B" w:rsidRDefault="003D4004" w:rsidP="00B75C8B">
            <w:pPr>
              <w:pStyle w:val="afffffffff2"/>
              <w:rPr>
                <w:rFonts w:hAnsi="宋体"/>
                <w:szCs w:val="18"/>
              </w:rPr>
            </w:pPr>
          </w:p>
        </w:tc>
        <w:tc>
          <w:tcPr>
            <w:tcW w:w="397" w:type="dxa"/>
          </w:tcPr>
          <w:p w:rsidR="003D4004" w:rsidRPr="00B75C8B" w:rsidRDefault="003D4004" w:rsidP="00B75C8B">
            <w:pPr>
              <w:pStyle w:val="afffffffff2"/>
              <w:rPr>
                <w:rFonts w:hAnsi="宋体"/>
                <w:szCs w:val="18"/>
              </w:rPr>
            </w:pPr>
          </w:p>
        </w:tc>
        <w:tc>
          <w:tcPr>
            <w:tcW w:w="397" w:type="dxa"/>
          </w:tcPr>
          <w:p w:rsidR="003D4004" w:rsidRPr="00B75C8B" w:rsidRDefault="003D4004" w:rsidP="00B75C8B">
            <w:pPr>
              <w:pStyle w:val="afffffffff2"/>
              <w:rPr>
                <w:rFonts w:hAnsi="宋体"/>
                <w:szCs w:val="18"/>
              </w:rPr>
            </w:pPr>
          </w:p>
        </w:tc>
        <w:tc>
          <w:tcPr>
            <w:tcW w:w="397" w:type="dxa"/>
          </w:tcPr>
          <w:p w:rsidR="003D4004" w:rsidRPr="00B75C8B" w:rsidRDefault="003D4004" w:rsidP="00B75C8B">
            <w:pPr>
              <w:pStyle w:val="afffffffff2"/>
              <w:rPr>
                <w:rFonts w:hAnsi="宋体"/>
                <w:szCs w:val="18"/>
              </w:rPr>
            </w:pPr>
          </w:p>
        </w:tc>
        <w:tc>
          <w:tcPr>
            <w:tcW w:w="397" w:type="dxa"/>
          </w:tcPr>
          <w:p w:rsidR="003D4004" w:rsidRPr="00B75C8B" w:rsidRDefault="003D4004" w:rsidP="00B75C8B">
            <w:pPr>
              <w:pStyle w:val="afffffffff2"/>
              <w:rPr>
                <w:rFonts w:hAnsi="宋体"/>
                <w:szCs w:val="18"/>
              </w:rPr>
            </w:pPr>
          </w:p>
        </w:tc>
        <w:tc>
          <w:tcPr>
            <w:tcW w:w="397" w:type="dxa"/>
          </w:tcPr>
          <w:p w:rsidR="003D4004" w:rsidRPr="00B75C8B" w:rsidRDefault="003D4004" w:rsidP="00B75C8B">
            <w:pPr>
              <w:pStyle w:val="afffffffff2"/>
              <w:rPr>
                <w:rFonts w:hAnsi="宋体"/>
                <w:szCs w:val="18"/>
              </w:rPr>
            </w:pPr>
          </w:p>
        </w:tc>
        <w:tc>
          <w:tcPr>
            <w:tcW w:w="397" w:type="dxa"/>
          </w:tcPr>
          <w:p w:rsidR="003D4004" w:rsidRPr="00B75C8B" w:rsidRDefault="003D4004" w:rsidP="00B75C8B">
            <w:pPr>
              <w:pStyle w:val="afffffffff2"/>
              <w:rPr>
                <w:rFonts w:hAnsi="宋体"/>
                <w:szCs w:val="18"/>
              </w:rPr>
            </w:pPr>
          </w:p>
        </w:tc>
        <w:tc>
          <w:tcPr>
            <w:tcW w:w="397" w:type="dxa"/>
          </w:tcPr>
          <w:p w:rsidR="003D4004" w:rsidRPr="00B75C8B" w:rsidRDefault="003D4004" w:rsidP="00B75C8B">
            <w:pPr>
              <w:pStyle w:val="afffffffff2"/>
              <w:rPr>
                <w:rFonts w:hAnsi="宋体"/>
                <w:szCs w:val="18"/>
              </w:rPr>
            </w:pPr>
          </w:p>
        </w:tc>
        <w:tc>
          <w:tcPr>
            <w:tcW w:w="397" w:type="dxa"/>
          </w:tcPr>
          <w:p w:rsidR="003D4004" w:rsidRPr="00B75C8B" w:rsidRDefault="003D4004" w:rsidP="00B75C8B">
            <w:pPr>
              <w:pStyle w:val="afffffffff2"/>
              <w:rPr>
                <w:rFonts w:hAnsi="宋体"/>
                <w:szCs w:val="18"/>
              </w:rPr>
            </w:pPr>
          </w:p>
        </w:tc>
        <w:tc>
          <w:tcPr>
            <w:tcW w:w="397" w:type="dxa"/>
          </w:tcPr>
          <w:p w:rsidR="003D4004" w:rsidRPr="00B75C8B" w:rsidRDefault="003D4004" w:rsidP="00B75C8B">
            <w:pPr>
              <w:pStyle w:val="afffffffff2"/>
              <w:rPr>
                <w:rFonts w:hAnsi="宋体"/>
                <w:szCs w:val="18"/>
              </w:rPr>
            </w:pPr>
          </w:p>
        </w:tc>
        <w:tc>
          <w:tcPr>
            <w:tcW w:w="397" w:type="dxa"/>
          </w:tcPr>
          <w:p w:rsidR="003D4004" w:rsidRPr="00B75C8B" w:rsidRDefault="003D4004" w:rsidP="00B75C8B">
            <w:pPr>
              <w:pStyle w:val="afffffffff2"/>
              <w:rPr>
                <w:rFonts w:hAnsi="宋体"/>
                <w:szCs w:val="18"/>
              </w:rPr>
            </w:pPr>
          </w:p>
        </w:tc>
        <w:tc>
          <w:tcPr>
            <w:tcW w:w="397" w:type="dxa"/>
          </w:tcPr>
          <w:p w:rsidR="003D4004" w:rsidRPr="00B75C8B" w:rsidRDefault="003D4004" w:rsidP="00B75C8B">
            <w:pPr>
              <w:pStyle w:val="afffffffff2"/>
              <w:rPr>
                <w:rFonts w:hAnsi="宋体"/>
                <w:szCs w:val="18"/>
              </w:rPr>
            </w:pPr>
          </w:p>
        </w:tc>
        <w:tc>
          <w:tcPr>
            <w:tcW w:w="397" w:type="dxa"/>
          </w:tcPr>
          <w:p w:rsidR="003D4004" w:rsidRPr="00B75C8B" w:rsidRDefault="003D4004" w:rsidP="00B75C8B">
            <w:pPr>
              <w:pStyle w:val="afffffffff2"/>
              <w:rPr>
                <w:rFonts w:hAnsi="宋体"/>
                <w:szCs w:val="18"/>
              </w:rPr>
            </w:pPr>
          </w:p>
        </w:tc>
        <w:tc>
          <w:tcPr>
            <w:tcW w:w="397" w:type="dxa"/>
          </w:tcPr>
          <w:p w:rsidR="003D4004" w:rsidRPr="00B75C8B" w:rsidRDefault="003D4004" w:rsidP="00B75C8B">
            <w:pPr>
              <w:pStyle w:val="afffffffff2"/>
              <w:rPr>
                <w:rFonts w:hAnsi="宋体"/>
                <w:szCs w:val="18"/>
              </w:rPr>
            </w:pPr>
          </w:p>
        </w:tc>
        <w:tc>
          <w:tcPr>
            <w:tcW w:w="397" w:type="dxa"/>
          </w:tcPr>
          <w:p w:rsidR="003D4004" w:rsidRPr="00B75C8B" w:rsidRDefault="003D4004" w:rsidP="00B75C8B">
            <w:pPr>
              <w:pStyle w:val="afffffffff2"/>
              <w:rPr>
                <w:rFonts w:hAnsi="宋体"/>
                <w:szCs w:val="18"/>
              </w:rPr>
            </w:pPr>
          </w:p>
        </w:tc>
        <w:tc>
          <w:tcPr>
            <w:tcW w:w="397" w:type="dxa"/>
          </w:tcPr>
          <w:p w:rsidR="003D4004" w:rsidRPr="00B75C8B" w:rsidRDefault="003D4004" w:rsidP="00B75C8B">
            <w:pPr>
              <w:pStyle w:val="afffffffff2"/>
              <w:rPr>
                <w:rFonts w:hAnsi="宋体"/>
                <w:szCs w:val="18"/>
              </w:rPr>
            </w:pPr>
          </w:p>
        </w:tc>
        <w:tc>
          <w:tcPr>
            <w:tcW w:w="397" w:type="dxa"/>
          </w:tcPr>
          <w:p w:rsidR="003D4004" w:rsidRPr="00B75C8B" w:rsidRDefault="003D4004" w:rsidP="00B75C8B">
            <w:pPr>
              <w:pStyle w:val="afffffffff2"/>
              <w:rPr>
                <w:rFonts w:hAnsi="宋体"/>
                <w:szCs w:val="18"/>
              </w:rPr>
            </w:pPr>
          </w:p>
        </w:tc>
        <w:tc>
          <w:tcPr>
            <w:tcW w:w="397" w:type="dxa"/>
          </w:tcPr>
          <w:p w:rsidR="003D4004" w:rsidRPr="00B75C8B" w:rsidRDefault="003D4004" w:rsidP="00B75C8B">
            <w:pPr>
              <w:pStyle w:val="afffffffff2"/>
              <w:rPr>
                <w:rFonts w:hAnsi="宋体"/>
                <w:szCs w:val="18"/>
              </w:rPr>
            </w:pPr>
          </w:p>
        </w:tc>
        <w:tc>
          <w:tcPr>
            <w:tcW w:w="397" w:type="dxa"/>
          </w:tcPr>
          <w:p w:rsidR="003D4004" w:rsidRPr="00B75C8B" w:rsidRDefault="003D4004" w:rsidP="00B75C8B">
            <w:pPr>
              <w:pStyle w:val="afffffffff2"/>
              <w:rPr>
                <w:rFonts w:hAnsi="宋体"/>
                <w:szCs w:val="18"/>
              </w:rPr>
            </w:pPr>
          </w:p>
        </w:tc>
        <w:tc>
          <w:tcPr>
            <w:tcW w:w="327" w:type="dxa"/>
          </w:tcPr>
          <w:p w:rsidR="003D4004" w:rsidRPr="00B75C8B" w:rsidRDefault="003D4004" w:rsidP="00B75C8B">
            <w:pPr>
              <w:pStyle w:val="afffffffff2"/>
              <w:rPr>
                <w:rFonts w:hAnsi="宋体"/>
                <w:szCs w:val="18"/>
              </w:rPr>
            </w:pPr>
          </w:p>
        </w:tc>
        <w:tc>
          <w:tcPr>
            <w:tcW w:w="283" w:type="dxa"/>
          </w:tcPr>
          <w:p w:rsidR="003D4004" w:rsidRPr="00B75C8B" w:rsidRDefault="003D4004" w:rsidP="00B75C8B">
            <w:pPr>
              <w:pStyle w:val="afffffffff2"/>
              <w:rPr>
                <w:rFonts w:hAnsi="宋体"/>
                <w:szCs w:val="18"/>
              </w:rPr>
            </w:pPr>
          </w:p>
        </w:tc>
        <w:tc>
          <w:tcPr>
            <w:tcW w:w="284" w:type="dxa"/>
            <w:shd w:val="clear" w:color="auto" w:fill="auto"/>
            <w:vAlign w:val="center"/>
          </w:tcPr>
          <w:p w:rsidR="003D4004" w:rsidRPr="00B75C8B" w:rsidRDefault="003D4004" w:rsidP="00B75C8B">
            <w:pPr>
              <w:pStyle w:val="afffffffff2"/>
              <w:rPr>
                <w:rFonts w:hAnsi="宋体"/>
                <w:szCs w:val="18"/>
              </w:rPr>
            </w:pPr>
          </w:p>
        </w:tc>
      </w:tr>
      <w:tr w:rsidR="00386BDE" w:rsidRPr="00B75C8B" w:rsidTr="00857E69">
        <w:trPr>
          <w:trHeight w:val="567"/>
        </w:trPr>
        <w:tc>
          <w:tcPr>
            <w:tcW w:w="283" w:type="dxa"/>
            <w:shd w:val="clear" w:color="auto" w:fill="auto"/>
            <w:vAlign w:val="center"/>
          </w:tcPr>
          <w:p w:rsidR="00386BDE" w:rsidRPr="00B75C8B" w:rsidRDefault="00386BDE" w:rsidP="00B75C8B">
            <w:pPr>
              <w:pStyle w:val="afffffffff2"/>
              <w:rPr>
                <w:rFonts w:hAnsi="宋体"/>
                <w:szCs w:val="18"/>
              </w:rPr>
            </w:pPr>
            <w:r w:rsidRPr="00B75C8B">
              <w:rPr>
                <w:rFonts w:hAnsi="宋体" w:hint="eastAsia"/>
                <w:szCs w:val="18"/>
              </w:rPr>
              <w:t>2</w:t>
            </w:r>
          </w:p>
        </w:tc>
        <w:tc>
          <w:tcPr>
            <w:tcW w:w="381" w:type="dxa"/>
          </w:tcPr>
          <w:p w:rsidR="00386BDE" w:rsidRPr="00B75C8B" w:rsidRDefault="00386BDE" w:rsidP="00B75C8B">
            <w:pPr>
              <w:pStyle w:val="afffffffff2"/>
              <w:rPr>
                <w:rFonts w:hAnsi="宋体"/>
                <w:szCs w:val="18"/>
              </w:rPr>
            </w:pPr>
          </w:p>
        </w:tc>
        <w:tc>
          <w:tcPr>
            <w:tcW w:w="397" w:type="dxa"/>
          </w:tcPr>
          <w:p w:rsidR="00386BDE" w:rsidRPr="00B75C8B" w:rsidRDefault="00386BDE" w:rsidP="00B75C8B">
            <w:pPr>
              <w:pStyle w:val="afffffffff2"/>
              <w:rPr>
                <w:rFonts w:hAnsi="宋体"/>
                <w:szCs w:val="18"/>
              </w:rPr>
            </w:pPr>
          </w:p>
        </w:tc>
        <w:tc>
          <w:tcPr>
            <w:tcW w:w="397" w:type="dxa"/>
          </w:tcPr>
          <w:p w:rsidR="00386BDE" w:rsidRPr="00B75C8B" w:rsidRDefault="00386BDE" w:rsidP="00B75C8B">
            <w:pPr>
              <w:pStyle w:val="afffffffff2"/>
              <w:rPr>
                <w:rFonts w:hAnsi="宋体"/>
                <w:szCs w:val="18"/>
              </w:rPr>
            </w:pPr>
          </w:p>
        </w:tc>
        <w:tc>
          <w:tcPr>
            <w:tcW w:w="397" w:type="dxa"/>
          </w:tcPr>
          <w:p w:rsidR="00386BDE" w:rsidRPr="00B75C8B" w:rsidRDefault="00386BDE" w:rsidP="00B75C8B">
            <w:pPr>
              <w:pStyle w:val="afffffffff2"/>
              <w:rPr>
                <w:rFonts w:hAnsi="宋体"/>
                <w:szCs w:val="18"/>
              </w:rPr>
            </w:pPr>
          </w:p>
        </w:tc>
        <w:tc>
          <w:tcPr>
            <w:tcW w:w="397" w:type="dxa"/>
          </w:tcPr>
          <w:p w:rsidR="00386BDE" w:rsidRPr="00B75C8B" w:rsidRDefault="00386BDE" w:rsidP="00B75C8B">
            <w:pPr>
              <w:pStyle w:val="afffffffff2"/>
              <w:rPr>
                <w:rFonts w:hAnsi="宋体"/>
                <w:szCs w:val="18"/>
              </w:rPr>
            </w:pPr>
          </w:p>
        </w:tc>
        <w:tc>
          <w:tcPr>
            <w:tcW w:w="397" w:type="dxa"/>
          </w:tcPr>
          <w:p w:rsidR="00386BDE" w:rsidRPr="00B75C8B" w:rsidRDefault="00386BDE" w:rsidP="00B75C8B">
            <w:pPr>
              <w:pStyle w:val="afffffffff2"/>
              <w:rPr>
                <w:rFonts w:hAnsi="宋体"/>
                <w:szCs w:val="18"/>
              </w:rPr>
            </w:pPr>
          </w:p>
        </w:tc>
        <w:tc>
          <w:tcPr>
            <w:tcW w:w="397" w:type="dxa"/>
          </w:tcPr>
          <w:p w:rsidR="00386BDE" w:rsidRPr="00B75C8B" w:rsidRDefault="00386BDE" w:rsidP="00B75C8B">
            <w:pPr>
              <w:pStyle w:val="afffffffff2"/>
              <w:rPr>
                <w:rFonts w:hAnsi="宋体"/>
                <w:szCs w:val="18"/>
              </w:rPr>
            </w:pPr>
          </w:p>
        </w:tc>
        <w:tc>
          <w:tcPr>
            <w:tcW w:w="397" w:type="dxa"/>
          </w:tcPr>
          <w:p w:rsidR="00386BDE" w:rsidRPr="00B75C8B" w:rsidRDefault="00386BDE" w:rsidP="00B75C8B">
            <w:pPr>
              <w:pStyle w:val="afffffffff2"/>
              <w:rPr>
                <w:rFonts w:hAnsi="宋体"/>
                <w:szCs w:val="18"/>
              </w:rPr>
            </w:pPr>
          </w:p>
        </w:tc>
        <w:tc>
          <w:tcPr>
            <w:tcW w:w="397" w:type="dxa"/>
          </w:tcPr>
          <w:p w:rsidR="00386BDE" w:rsidRPr="00B75C8B" w:rsidRDefault="00386BDE" w:rsidP="00B75C8B">
            <w:pPr>
              <w:pStyle w:val="afffffffff2"/>
              <w:rPr>
                <w:rFonts w:hAnsi="宋体"/>
                <w:szCs w:val="18"/>
              </w:rPr>
            </w:pPr>
          </w:p>
        </w:tc>
        <w:tc>
          <w:tcPr>
            <w:tcW w:w="397" w:type="dxa"/>
          </w:tcPr>
          <w:p w:rsidR="00386BDE" w:rsidRPr="00B75C8B" w:rsidRDefault="00386BDE" w:rsidP="00B75C8B">
            <w:pPr>
              <w:pStyle w:val="afffffffff2"/>
              <w:rPr>
                <w:rFonts w:hAnsi="宋体"/>
                <w:szCs w:val="18"/>
              </w:rPr>
            </w:pPr>
          </w:p>
        </w:tc>
        <w:tc>
          <w:tcPr>
            <w:tcW w:w="397" w:type="dxa"/>
          </w:tcPr>
          <w:p w:rsidR="00386BDE" w:rsidRPr="00B75C8B" w:rsidRDefault="00386BDE" w:rsidP="00B75C8B">
            <w:pPr>
              <w:pStyle w:val="afffffffff2"/>
              <w:rPr>
                <w:rFonts w:hAnsi="宋体"/>
                <w:szCs w:val="18"/>
              </w:rPr>
            </w:pPr>
          </w:p>
        </w:tc>
        <w:tc>
          <w:tcPr>
            <w:tcW w:w="397" w:type="dxa"/>
          </w:tcPr>
          <w:p w:rsidR="00386BDE" w:rsidRPr="00B75C8B" w:rsidRDefault="00386BDE" w:rsidP="00B75C8B">
            <w:pPr>
              <w:pStyle w:val="afffffffff2"/>
              <w:rPr>
                <w:rFonts w:hAnsi="宋体"/>
                <w:szCs w:val="18"/>
              </w:rPr>
            </w:pPr>
          </w:p>
        </w:tc>
        <w:tc>
          <w:tcPr>
            <w:tcW w:w="397" w:type="dxa"/>
          </w:tcPr>
          <w:p w:rsidR="00386BDE" w:rsidRPr="00B75C8B" w:rsidRDefault="00386BDE" w:rsidP="00B75C8B">
            <w:pPr>
              <w:pStyle w:val="afffffffff2"/>
              <w:rPr>
                <w:rFonts w:hAnsi="宋体"/>
                <w:szCs w:val="18"/>
              </w:rPr>
            </w:pPr>
          </w:p>
        </w:tc>
        <w:tc>
          <w:tcPr>
            <w:tcW w:w="397" w:type="dxa"/>
          </w:tcPr>
          <w:p w:rsidR="00386BDE" w:rsidRPr="00B75C8B" w:rsidRDefault="00386BDE" w:rsidP="00B75C8B">
            <w:pPr>
              <w:pStyle w:val="afffffffff2"/>
              <w:rPr>
                <w:rFonts w:hAnsi="宋体"/>
                <w:szCs w:val="18"/>
              </w:rPr>
            </w:pPr>
          </w:p>
        </w:tc>
        <w:tc>
          <w:tcPr>
            <w:tcW w:w="397" w:type="dxa"/>
          </w:tcPr>
          <w:p w:rsidR="00386BDE" w:rsidRPr="00B75C8B" w:rsidRDefault="00386BDE" w:rsidP="00B75C8B">
            <w:pPr>
              <w:pStyle w:val="afffffffff2"/>
              <w:rPr>
                <w:rFonts w:hAnsi="宋体"/>
                <w:szCs w:val="18"/>
              </w:rPr>
            </w:pPr>
          </w:p>
        </w:tc>
        <w:tc>
          <w:tcPr>
            <w:tcW w:w="397" w:type="dxa"/>
          </w:tcPr>
          <w:p w:rsidR="00386BDE" w:rsidRPr="00B75C8B" w:rsidRDefault="00386BDE" w:rsidP="00B75C8B">
            <w:pPr>
              <w:pStyle w:val="afffffffff2"/>
              <w:rPr>
                <w:rFonts w:hAnsi="宋体"/>
                <w:szCs w:val="18"/>
              </w:rPr>
            </w:pPr>
          </w:p>
        </w:tc>
        <w:tc>
          <w:tcPr>
            <w:tcW w:w="397" w:type="dxa"/>
          </w:tcPr>
          <w:p w:rsidR="00386BDE" w:rsidRPr="00B75C8B" w:rsidRDefault="00386BDE" w:rsidP="00B75C8B">
            <w:pPr>
              <w:pStyle w:val="afffffffff2"/>
              <w:rPr>
                <w:rFonts w:hAnsi="宋体"/>
                <w:szCs w:val="18"/>
              </w:rPr>
            </w:pPr>
          </w:p>
        </w:tc>
        <w:tc>
          <w:tcPr>
            <w:tcW w:w="397" w:type="dxa"/>
          </w:tcPr>
          <w:p w:rsidR="00386BDE" w:rsidRPr="00B75C8B" w:rsidRDefault="00386BDE" w:rsidP="00B75C8B">
            <w:pPr>
              <w:pStyle w:val="afffffffff2"/>
              <w:rPr>
                <w:rFonts w:hAnsi="宋体"/>
                <w:szCs w:val="18"/>
              </w:rPr>
            </w:pPr>
          </w:p>
        </w:tc>
        <w:tc>
          <w:tcPr>
            <w:tcW w:w="397" w:type="dxa"/>
          </w:tcPr>
          <w:p w:rsidR="00386BDE" w:rsidRPr="00B75C8B" w:rsidRDefault="00386BDE" w:rsidP="00B75C8B">
            <w:pPr>
              <w:pStyle w:val="afffffffff2"/>
              <w:rPr>
                <w:rFonts w:hAnsi="宋体"/>
                <w:szCs w:val="18"/>
              </w:rPr>
            </w:pPr>
          </w:p>
        </w:tc>
        <w:tc>
          <w:tcPr>
            <w:tcW w:w="397" w:type="dxa"/>
          </w:tcPr>
          <w:p w:rsidR="00386BDE" w:rsidRPr="00B75C8B" w:rsidRDefault="00386BDE" w:rsidP="00B75C8B">
            <w:pPr>
              <w:pStyle w:val="afffffffff2"/>
              <w:rPr>
                <w:rFonts w:hAnsi="宋体"/>
                <w:szCs w:val="18"/>
              </w:rPr>
            </w:pPr>
          </w:p>
        </w:tc>
        <w:tc>
          <w:tcPr>
            <w:tcW w:w="397" w:type="dxa"/>
          </w:tcPr>
          <w:p w:rsidR="00386BDE" w:rsidRPr="00B75C8B" w:rsidRDefault="00386BDE" w:rsidP="00B75C8B">
            <w:pPr>
              <w:pStyle w:val="afffffffff2"/>
              <w:rPr>
                <w:rFonts w:hAnsi="宋体"/>
                <w:szCs w:val="18"/>
              </w:rPr>
            </w:pPr>
          </w:p>
        </w:tc>
        <w:tc>
          <w:tcPr>
            <w:tcW w:w="327" w:type="dxa"/>
          </w:tcPr>
          <w:p w:rsidR="00386BDE" w:rsidRPr="00B75C8B" w:rsidRDefault="00386BDE" w:rsidP="00B75C8B">
            <w:pPr>
              <w:pStyle w:val="afffffffff2"/>
              <w:rPr>
                <w:rFonts w:hAnsi="宋体"/>
                <w:szCs w:val="18"/>
              </w:rPr>
            </w:pPr>
          </w:p>
        </w:tc>
        <w:tc>
          <w:tcPr>
            <w:tcW w:w="283" w:type="dxa"/>
          </w:tcPr>
          <w:p w:rsidR="00386BDE" w:rsidRPr="00B75C8B" w:rsidRDefault="00386BDE" w:rsidP="00B75C8B">
            <w:pPr>
              <w:pStyle w:val="afffffffff2"/>
              <w:rPr>
                <w:rFonts w:hAnsi="宋体"/>
                <w:szCs w:val="18"/>
              </w:rPr>
            </w:pPr>
          </w:p>
        </w:tc>
        <w:tc>
          <w:tcPr>
            <w:tcW w:w="284" w:type="dxa"/>
            <w:shd w:val="clear" w:color="auto" w:fill="auto"/>
            <w:vAlign w:val="center"/>
          </w:tcPr>
          <w:p w:rsidR="00386BDE" w:rsidRPr="00B75C8B" w:rsidRDefault="00386BDE" w:rsidP="00B75C8B">
            <w:pPr>
              <w:pStyle w:val="afffffffff2"/>
              <w:rPr>
                <w:rFonts w:hAnsi="宋体"/>
                <w:szCs w:val="18"/>
              </w:rPr>
            </w:pPr>
          </w:p>
        </w:tc>
      </w:tr>
      <w:tr w:rsidR="00DC2FA3" w:rsidRPr="00B75C8B" w:rsidTr="00857E69">
        <w:trPr>
          <w:trHeight w:val="567"/>
        </w:trPr>
        <w:tc>
          <w:tcPr>
            <w:tcW w:w="283" w:type="dxa"/>
            <w:shd w:val="clear" w:color="auto" w:fill="auto"/>
            <w:vAlign w:val="center"/>
          </w:tcPr>
          <w:p w:rsidR="00DC2FA3" w:rsidRPr="00B75C8B" w:rsidRDefault="00DC2FA3" w:rsidP="00B75C8B">
            <w:pPr>
              <w:pStyle w:val="afffffffff2"/>
              <w:rPr>
                <w:rFonts w:hAnsi="宋体"/>
                <w:szCs w:val="18"/>
              </w:rPr>
            </w:pPr>
            <w:r w:rsidRPr="00B75C8B">
              <w:rPr>
                <w:rFonts w:hAnsi="宋体" w:hint="eastAsia"/>
                <w:szCs w:val="18"/>
              </w:rPr>
              <w:t>3</w:t>
            </w:r>
          </w:p>
        </w:tc>
        <w:tc>
          <w:tcPr>
            <w:tcW w:w="381" w:type="dxa"/>
          </w:tcPr>
          <w:p w:rsidR="00DC2FA3" w:rsidRPr="00B75C8B" w:rsidRDefault="00DC2FA3" w:rsidP="00B75C8B">
            <w:pPr>
              <w:pStyle w:val="afffffffff2"/>
              <w:rPr>
                <w:rFonts w:hAnsi="宋体"/>
                <w:szCs w:val="18"/>
              </w:rPr>
            </w:pPr>
          </w:p>
        </w:tc>
        <w:tc>
          <w:tcPr>
            <w:tcW w:w="397" w:type="dxa"/>
          </w:tcPr>
          <w:p w:rsidR="00DC2FA3" w:rsidRPr="00B75C8B" w:rsidRDefault="00DC2FA3" w:rsidP="00B75C8B">
            <w:pPr>
              <w:pStyle w:val="afffffffff2"/>
              <w:rPr>
                <w:rFonts w:hAnsi="宋体"/>
                <w:szCs w:val="18"/>
              </w:rPr>
            </w:pPr>
          </w:p>
        </w:tc>
        <w:tc>
          <w:tcPr>
            <w:tcW w:w="397" w:type="dxa"/>
          </w:tcPr>
          <w:p w:rsidR="00DC2FA3" w:rsidRPr="00B75C8B" w:rsidRDefault="00DC2FA3" w:rsidP="00B75C8B">
            <w:pPr>
              <w:pStyle w:val="afffffffff2"/>
              <w:rPr>
                <w:rFonts w:hAnsi="宋体"/>
                <w:szCs w:val="18"/>
              </w:rPr>
            </w:pPr>
          </w:p>
        </w:tc>
        <w:tc>
          <w:tcPr>
            <w:tcW w:w="397" w:type="dxa"/>
          </w:tcPr>
          <w:p w:rsidR="00DC2FA3" w:rsidRPr="00B75C8B" w:rsidRDefault="00DC2FA3" w:rsidP="00B75C8B">
            <w:pPr>
              <w:pStyle w:val="afffffffff2"/>
              <w:rPr>
                <w:rFonts w:hAnsi="宋体"/>
                <w:szCs w:val="18"/>
              </w:rPr>
            </w:pPr>
          </w:p>
        </w:tc>
        <w:tc>
          <w:tcPr>
            <w:tcW w:w="397" w:type="dxa"/>
          </w:tcPr>
          <w:p w:rsidR="00DC2FA3" w:rsidRPr="00B75C8B" w:rsidRDefault="00DC2FA3" w:rsidP="00B75C8B">
            <w:pPr>
              <w:pStyle w:val="afffffffff2"/>
              <w:rPr>
                <w:rFonts w:hAnsi="宋体"/>
                <w:szCs w:val="18"/>
              </w:rPr>
            </w:pPr>
          </w:p>
        </w:tc>
        <w:tc>
          <w:tcPr>
            <w:tcW w:w="397" w:type="dxa"/>
          </w:tcPr>
          <w:p w:rsidR="00DC2FA3" w:rsidRPr="00B75C8B" w:rsidRDefault="00DC2FA3" w:rsidP="00B75C8B">
            <w:pPr>
              <w:pStyle w:val="afffffffff2"/>
              <w:rPr>
                <w:rFonts w:hAnsi="宋体"/>
                <w:szCs w:val="18"/>
              </w:rPr>
            </w:pPr>
          </w:p>
        </w:tc>
        <w:tc>
          <w:tcPr>
            <w:tcW w:w="397" w:type="dxa"/>
          </w:tcPr>
          <w:p w:rsidR="00DC2FA3" w:rsidRPr="00B75C8B" w:rsidRDefault="00DC2FA3" w:rsidP="00B75C8B">
            <w:pPr>
              <w:pStyle w:val="afffffffff2"/>
              <w:rPr>
                <w:rFonts w:hAnsi="宋体"/>
                <w:szCs w:val="18"/>
              </w:rPr>
            </w:pPr>
          </w:p>
        </w:tc>
        <w:tc>
          <w:tcPr>
            <w:tcW w:w="397" w:type="dxa"/>
          </w:tcPr>
          <w:p w:rsidR="00DC2FA3" w:rsidRPr="00B75C8B" w:rsidRDefault="00DC2FA3" w:rsidP="00B75C8B">
            <w:pPr>
              <w:pStyle w:val="afffffffff2"/>
              <w:rPr>
                <w:rFonts w:hAnsi="宋体"/>
                <w:szCs w:val="18"/>
              </w:rPr>
            </w:pPr>
          </w:p>
        </w:tc>
        <w:tc>
          <w:tcPr>
            <w:tcW w:w="397" w:type="dxa"/>
          </w:tcPr>
          <w:p w:rsidR="00DC2FA3" w:rsidRPr="00B75C8B" w:rsidRDefault="00DC2FA3" w:rsidP="00B75C8B">
            <w:pPr>
              <w:pStyle w:val="afffffffff2"/>
              <w:rPr>
                <w:rFonts w:hAnsi="宋体"/>
                <w:szCs w:val="18"/>
              </w:rPr>
            </w:pPr>
          </w:p>
        </w:tc>
        <w:tc>
          <w:tcPr>
            <w:tcW w:w="397" w:type="dxa"/>
          </w:tcPr>
          <w:p w:rsidR="00DC2FA3" w:rsidRPr="00B75C8B" w:rsidRDefault="00DC2FA3" w:rsidP="00B75C8B">
            <w:pPr>
              <w:pStyle w:val="afffffffff2"/>
              <w:rPr>
                <w:rFonts w:hAnsi="宋体"/>
                <w:szCs w:val="18"/>
              </w:rPr>
            </w:pPr>
          </w:p>
        </w:tc>
        <w:tc>
          <w:tcPr>
            <w:tcW w:w="397" w:type="dxa"/>
          </w:tcPr>
          <w:p w:rsidR="00DC2FA3" w:rsidRPr="00B75C8B" w:rsidRDefault="00DC2FA3" w:rsidP="00B75C8B">
            <w:pPr>
              <w:pStyle w:val="afffffffff2"/>
              <w:rPr>
                <w:rFonts w:hAnsi="宋体"/>
                <w:szCs w:val="18"/>
              </w:rPr>
            </w:pPr>
          </w:p>
        </w:tc>
        <w:tc>
          <w:tcPr>
            <w:tcW w:w="397" w:type="dxa"/>
          </w:tcPr>
          <w:p w:rsidR="00DC2FA3" w:rsidRPr="00B75C8B" w:rsidRDefault="00DC2FA3" w:rsidP="00B75C8B">
            <w:pPr>
              <w:pStyle w:val="afffffffff2"/>
              <w:rPr>
                <w:rFonts w:hAnsi="宋体"/>
                <w:szCs w:val="18"/>
              </w:rPr>
            </w:pPr>
          </w:p>
        </w:tc>
        <w:tc>
          <w:tcPr>
            <w:tcW w:w="397" w:type="dxa"/>
          </w:tcPr>
          <w:p w:rsidR="00DC2FA3" w:rsidRPr="00B75C8B" w:rsidRDefault="00DC2FA3" w:rsidP="00B75C8B">
            <w:pPr>
              <w:pStyle w:val="afffffffff2"/>
              <w:rPr>
                <w:rFonts w:hAnsi="宋体"/>
                <w:szCs w:val="18"/>
              </w:rPr>
            </w:pPr>
          </w:p>
        </w:tc>
        <w:tc>
          <w:tcPr>
            <w:tcW w:w="397" w:type="dxa"/>
          </w:tcPr>
          <w:p w:rsidR="00DC2FA3" w:rsidRPr="00B75C8B" w:rsidRDefault="00DC2FA3" w:rsidP="00B75C8B">
            <w:pPr>
              <w:pStyle w:val="afffffffff2"/>
              <w:rPr>
                <w:rFonts w:hAnsi="宋体"/>
                <w:szCs w:val="18"/>
              </w:rPr>
            </w:pPr>
          </w:p>
        </w:tc>
        <w:tc>
          <w:tcPr>
            <w:tcW w:w="397" w:type="dxa"/>
          </w:tcPr>
          <w:p w:rsidR="00DC2FA3" w:rsidRPr="00B75C8B" w:rsidRDefault="00DC2FA3" w:rsidP="00B75C8B">
            <w:pPr>
              <w:pStyle w:val="afffffffff2"/>
              <w:rPr>
                <w:rFonts w:hAnsi="宋体"/>
                <w:szCs w:val="18"/>
              </w:rPr>
            </w:pPr>
          </w:p>
        </w:tc>
        <w:tc>
          <w:tcPr>
            <w:tcW w:w="397" w:type="dxa"/>
          </w:tcPr>
          <w:p w:rsidR="00DC2FA3" w:rsidRPr="00B75C8B" w:rsidRDefault="00DC2FA3" w:rsidP="00B75C8B">
            <w:pPr>
              <w:pStyle w:val="afffffffff2"/>
              <w:rPr>
                <w:rFonts w:hAnsi="宋体"/>
                <w:szCs w:val="18"/>
              </w:rPr>
            </w:pPr>
          </w:p>
        </w:tc>
        <w:tc>
          <w:tcPr>
            <w:tcW w:w="397" w:type="dxa"/>
          </w:tcPr>
          <w:p w:rsidR="00DC2FA3" w:rsidRPr="00B75C8B" w:rsidRDefault="00DC2FA3" w:rsidP="00B75C8B">
            <w:pPr>
              <w:pStyle w:val="afffffffff2"/>
              <w:rPr>
                <w:rFonts w:hAnsi="宋体"/>
                <w:szCs w:val="18"/>
              </w:rPr>
            </w:pPr>
          </w:p>
        </w:tc>
        <w:tc>
          <w:tcPr>
            <w:tcW w:w="397" w:type="dxa"/>
          </w:tcPr>
          <w:p w:rsidR="00DC2FA3" w:rsidRPr="00B75C8B" w:rsidRDefault="00DC2FA3" w:rsidP="00B75C8B">
            <w:pPr>
              <w:pStyle w:val="afffffffff2"/>
              <w:rPr>
                <w:rFonts w:hAnsi="宋体"/>
                <w:szCs w:val="18"/>
              </w:rPr>
            </w:pPr>
          </w:p>
        </w:tc>
        <w:tc>
          <w:tcPr>
            <w:tcW w:w="397" w:type="dxa"/>
          </w:tcPr>
          <w:p w:rsidR="00DC2FA3" w:rsidRPr="00B75C8B" w:rsidRDefault="00DC2FA3" w:rsidP="00B75C8B">
            <w:pPr>
              <w:pStyle w:val="afffffffff2"/>
              <w:rPr>
                <w:rFonts w:hAnsi="宋体"/>
                <w:szCs w:val="18"/>
              </w:rPr>
            </w:pPr>
          </w:p>
        </w:tc>
        <w:tc>
          <w:tcPr>
            <w:tcW w:w="397" w:type="dxa"/>
          </w:tcPr>
          <w:p w:rsidR="00DC2FA3" w:rsidRPr="00B75C8B" w:rsidRDefault="00DC2FA3" w:rsidP="00B75C8B">
            <w:pPr>
              <w:pStyle w:val="afffffffff2"/>
              <w:rPr>
                <w:rFonts w:hAnsi="宋体"/>
                <w:szCs w:val="18"/>
              </w:rPr>
            </w:pPr>
          </w:p>
        </w:tc>
        <w:tc>
          <w:tcPr>
            <w:tcW w:w="397" w:type="dxa"/>
          </w:tcPr>
          <w:p w:rsidR="00DC2FA3" w:rsidRPr="00B75C8B" w:rsidRDefault="00DC2FA3" w:rsidP="00B75C8B">
            <w:pPr>
              <w:pStyle w:val="afffffffff2"/>
              <w:rPr>
                <w:rFonts w:hAnsi="宋体"/>
                <w:szCs w:val="18"/>
              </w:rPr>
            </w:pPr>
          </w:p>
        </w:tc>
        <w:tc>
          <w:tcPr>
            <w:tcW w:w="327" w:type="dxa"/>
          </w:tcPr>
          <w:p w:rsidR="00DC2FA3" w:rsidRPr="00B75C8B" w:rsidRDefault="00DC2FA3" w:rsidP="00B75C8B">
            <w:pPr>
              <w:pStyle w:val="afffffffff2"/>
              <w:rPr>
                <w:rFonts w:hAnsi="宋体"/>
                <w:szCs w:val="18"/>
              </w:rPr>
            </w:pPr>
          </w:p>
        </w:tc>
        <w:tc>
          <w:tcPr>
            <w:tcW w:w="283" w:type="dxa"/>
          </w:tcPr>
          <w:p w:rsidR="00DC2FA3" w:rsidRPr="00B75C8B" w:rsidRDefault="00DC2FA3" w:rsidP="00B75C8B">
            <w:pPr>
              <w:pStyle w:val="afffffffff2"/>
              <w:rPr>
                <w:rFonts w:hAnsi="宋体"/>
                <w:szCs w:val="18"/>
              </w:rPr>
            </w:pPr>
          </w:p>
        </w:tc>
        <w:tc>
          <w:tcPr>
            <w:tcW w:w="284" w:type="dxa"/>
            <w:shd w:val="clear" w:color="auto" w:fill="auto"/>
            <w:vAlign w:val="center"/>
          </w:tcPr>
          <w:p w:rsidR="00DC2FA3" w:rsidRPr="00B75C8B" w:rsidRDefault="00DC2FA3" w:rsidP="00B75C8B">
            <w:pPr>
              <w:pStyle w:val="afffffffff2"/>
              <w:rPr>
                <w:rFonts w:hAnsi="宋体"/>
                <w:szCs w:val="18"/>
              </w:rPr>
            </w:pPr>
          </w:p>
        </w:tc>
      </w:tr>
      <w:tr w:rsidR="003D4004" w:rsidRPr="00B75C8B" w:rsidTr="00857E69">
        <w:trPr>
          <w:trHeight w:val="567"/>
        </w:trPr>
        <w:tc>
          <w:tcPr>
            <w:tcW w:w="283" w:type="dxa"/>
            <w:shd w:val="clear" w:color="auto" w:fill="auto"/>
            <w:vAlign w:val="center"/>
          </w:tcPr>
          <w:p w:rsidR="003D4004" w:rsidRPr="00B75C8B" w:rsidRDefault="00DC2FA3" w:rsidP="00B75C8B">
            <w:pPr>
              <w:pStyle w:val="afffffffff2"/>
              <w:rPr>
                <w:rFonts w:hAnsi="宋体"/>
                <w:szCs w:val="18"/>
              </w:rPr>
            </w:pPr>
            <w:r w:rsidRPr="00B75C8B">
              <w:rPr>
                <w:rFonts w:hAnsi="宋体" w:hint="eastAsia"/>
                <w:szCs w:val="18"/>
              </w:rPr>
              <w:t>4</w:t>
            </w:r>
          </w:p>
        </w:tc>
        <w:tc>
          <w:tcPr>
            <w:tcW w:w="381" w:type="dxa"/>
          </w:tcPr>
          <w:p w:rsidR="003D4004" w:rsidRPr="00B75C8B" w:rsidRDefault="003D4004" w:rsidP="00B75C8B">
            <w:pPr>
              <w:pStyle w:val="afffffffff2"/>
              <w:rPr>
                <w:rFonts w:hAnsi="宋体"/>
                <w:szCs w:val="18"/>
              </w:rPr>
            </w:pPr>
          </w:p>
        </w:tc>
        <w:tc>
          <w:tcPr>
            <w:tcW w:w="397" w:type="dxa"/>
          </w:tcPr>
          <w:p w:rsidR="003D4004" w:rsidRPr="00B75C8B" w:rsidRDefault="003D4004" w:rsidP="00B75C8B">
            <w:pPr>
              <w:pStyle w:val="afffffffff2"/>
              <w:rPr>
                <w:rFonts w:hAnsi="宋体"/>
                <w:szCs w:val="18"/>
              </w:rPr>
            </w:pPr>
          </w:p>
        </w:tc>
        <w:tc>
          <w:tcPr>
            <w:tcW w:w="397" w:type="dxa"/>
          </w:tcPr>
          <w:p w:rsidR="003D4004" w:rsidRPr="00B75C8B" w:rsidRDefault="003D4004" w:rsidP="00B75C8B">
            <w:pPr>
              <w:pStyle w:val="afffffffff2"/>
              <w:rPr>
                <w:rFonts w:hAnsi="宋体"/>
                <w:szCs w:val="18"/>
              </w:rPr>
            </w:pPr>
          </w:p>
        </w:tc>
        <w:tc>
          <w:tcPr>
            <w:tcW w:w="397" w:type="dxa"/>
          </w:tcPr>
          <w:p w:rsidR="003D4004" w:rsidRPr="00B75C8B" w:rsidRDefault="003D4004" w:rsidP="00B75C8B">
            <w:pPr>
              <w:pStyle w:val="afffffffff2"/>
              <w:rPr>
                <w:rFonts w:hAnsi="宋体"/>
                <w:szCs w:val="18"/>
              </w:rPr>
            </w:pPr>
          </w:p>
        </w:tc>
        <w:tc>
          <w:tcPr>
            <w:tcW w:w="397" w:type="dxa"/>
          </w:tcPr>
          <w:p w:rsidR="003D4004" w:rsidRPr="00B75C8B" w:rsidRDefault="003D4004" w:rsidP="00B75C8B">
            <w:pPr>
              <w:pStyle w:val="afffffffff2"/>
              <w:rPr>
                <w:rFonts w:hAnsi="宋体"/>
                <w:szCs w:val="18"/>
              </w:rPr>
            </w:pPr>
          </w:p>
        </w:tc>
        <w:tc>
          <w:tcPr>
            <w:tcW w:w="397" w:type="dxa"/>
          </w:tcPr>
          <w:p w:rsidR="003D4004" w:rsidRPr="00B75C8B" w:rsidRDefault="003D4004" w:rsidP="00B75C8B">
            <w:pPr>
              <w:pStyle w:val="afffffffff2"/>
              <w:rPr>
                <w:rFonts w:hAnsi="宋体"/>
                <w:szCs w:val="18"/>
              </w:rPr>
            </w:pPr>
          </w:p>
        </w:tc>
        <w:tc>
          <w:tcPr>
            <w:tcW w:w="397" w:type="dxa"/>
          </w:tcPr>
          <w:p w:rsidR="003D4004" w:rsidRPr="00B75C8B" w:rsidRDefault="003D4004" w:rsidP="00B75C8B">
            <w:pPr>
              <w:pStyle w:val="afffffffff2"/>
              <w:rPr>
                <w:rFonts w:hAnsi="宋体"/>
                <w:szCs w:val="18"/>
              </w:rPr>
            </w:pPr>
          </w:p>
        </w:tc>
        <w:tc>
          <w:tcPr>
            <w:tcW w:w="397" w:type="dxa"/>
          </w:tcPr>
          <w:p w:rsidR="003D4004" w:rsidRPr="00B75C8B" w:rsidRDefault="003D4004" w:rsidP="00B75C8B">
            <w:pPr>
              <w:pStyle w:val="afffffffff2"/>
              <w:rPr>
                <w:rFonts w:hAnsi="宋体"/>
                <w:szCs w:val="18"/>
              </w:rPr>
            </w:pPr>
          </w:p>
        </w:tc>
        <w:tc>
          <w:tcPr>
            <w:tcW w:w="397" w:type="dxa"/>
          </w:tcPr>
          <w:p w:rsidR="003D4004" w:rsidRPr="00B75C8B" w:rsidRDefault="003D4004" w:rsidP="00B75C8B">
            <w:pPr>
              <w:pStyle w:val="afffffffff2"/>
              <w:rPr>
                <w:rFonts w:hAnsi="宋体"/>
                <w:szCs w:val="18"/>
              </w:rPr>
            </w:pPr>
          </w:p>
        </w:tc>
        <w:tc>
          <w:tcPr>
            <w:tcW w:w="397" w:type="dxa"/>
          </w:tcPr>
          <w:p w:rsidR="003D4004" w:rsidRPr="00B75C8B" w:rsidRDefault="003D4004" w:rsidP="00B75C8B">
            <w:pPr>
              <w:pStyle w:val="afffffffff2"/>
              <w:rPr>
                <w:rFonts w:hAnsi="宋体"/>
                <w:szCs w:val="18"/>
              </w:rPr>
            </w:pPr>
          </w:p>
        </w:tc>
        <w:tc>
          <w:tcPr>
            <w:tcW w:w="397" w:type="dxa"/>
          </w:tcPr>
          <w:p w:rsidR="003D4004" w:rsidRPr="00B75C8B" w:rsidRDefault="003D4004" w:rsidP="00B75C8B">
            <w:pPr>
              <w:pStyle w:val="afffffffff2"/>
              <w:rPr>
                <w:rFonts w:hAnsi="宋体"/>
                <w:szCs w:val="18"/>
              </w:rPr>
            </w:pPr>
          </w:p>
        </w:tc>
        <w:tc>
          <w:tcPr>
            <w:tcW w:w="397" w:type="dxa"/>
          </w:tcPr>
          <w:p w:rsidR="003D4004" w:rsidRPr="00B75C8B" w:rsidRDefault="003D4004" w:rsidP="00B75C8B">
            <w:pPr>
              <w:pStyle w:val="afffffffff2"/>
              <w:rPr>
                <w:rFonts w:hAnsi="宋体"/>
                <w:szCs w:val="18"/>
              </w:rPr>
            </w:pPr>
          </w:p>
        </w:tc>
        <w:tc>
          <w:tcPr>
            <w:tcW w:w="397" w:type="dxa"/>
          </w:tcPr>
          <w:p w:rsidR="003D4004" w:rsidRPr="00B75C8B" w:rsidRDefault="003D4004" w:rsidP="00B75C8B">
            <w:pPr>
              <w:pStyle w:val="afffffffff2"/>
              <w:rPr>
                <w:rFonts w:hAnsi="宋体"/>
                <w:szCs w:val="18"/>
              </w:rPr>
            </w:pPr>
          </w:p>
        </w:tc>
        <w:tc>
          <w:tcPr>
            <w:tcW w:w="397" w:type="dxa"/>
          </w:tcPr>
          <w:p w:rsidR="003D4004" w:rsidRPr="00B75C8B" w:rsidRDefault="003D4004" w:rsidP="00B75C8B">
            <w:pPr>
              <w:pStyle w:val="afffffffff2"/>
              <w:rPr>
                <w:rFonts w:hAnsi="宋体"/>
                <w:szCs w:val="18"/>
              </w:rPr>
            </w:pPr>
          </w:p>
        </w:tc>
        <w:tc>
          <w:tcPr>
            <w:tcW w:w="397" w:type="dxa"/>
          </w:tcPr>
          <w:p w:rsidR="003D4004" w:rsidRPr="00B75C8B" w:rsidRDefault="003D4004" w:rsidP="00B75C8B">
            <w:pPr>
              <w:pStyle w:val="afffffffff2"/>
              <w:rPr>
                <w:rFonts w:hAnsi="宋体"/>
                <w:szCs w:val="18"/>
              </w:rPr>
            </w:pPr>
          </w:p>
        </w:tc>
        <w:tc>
          <w:tcPr>
            <w:tcW w:w="397" w:type="dxa"/>
          </w:tcPr>
          <w:p w:rsidR="003D4004" w:rsidRPr="00B75C8B" w:rsidRDefault="003D4004" w:rsidP="00B75C8B">
            <w:pPr>
              <w:pStyle w:val="afffffffff2"/>
              <w:rPr>
                <w:rFonts w:hAnsi="宋体"/>
                <w:szCs w:val="18"/>
              </w:rPr>
            </w:pPr>
          </w:p>
        </w:tc>
        <w:tc>
          <w:tcPr>
            <w:tcW w:w="397" w:type="dxa"/>
          </w:tcPr>
          <w:p w:rsidR="003D4004" w:rsidRPr="00B75C8B" w:rsidRDefault="003D4004" w:rsidP="00B75C8B">
            <w:pPr>
              <w:pStyle w:val="afffffffff2"/>
              <w:rPr>
                <w:rFonts w:hAnsi="宋体"/>
                <w:szCs w:val="18"/>
              </w:rPr>
            </w:pPr>
          </w:p>
        </w:tc>
        <w:tc>
          <w:tcPr>
            <w:tcW w:w="397" w:type="dxa"/>
          </w:tcPr>
          <w:p w:rsidR="003D4004" w:rsidRPr="00B75C8B" w:rsidRDefault="003D4004" w:rsidP="00B75C8B">
            <w:pPr>
              <w:pStyle w:val="afffffffff2"/>
              <w:rPr>
                <w:rFonts w:hAnsi="宋体"/>
                <w:szCs w:val="18"/>
              </w:rPr>
            </w:pPr>
          </w:p>
        </w:tc>
        <w:tc>
          <w:tcPr>
            <w:tcW w:w="397" w:type="dxa"/>
          </w:tcPr>
          <w:p w:rsidR="003D4004" w:rsidRPr="00B75C8B" w:rsidRDefault="003D4004" w:rsidP="00B75C8B">
            <w:pPr>
              <w:pStyle w:val="afffffffff2"/>
              <w:rPr>
                <w:rFonts w:hAnsi="宋体"/>
                <w:szCs w:val="18"/>
              </w:rPr>
            </w:pPr>
          </w:p>
        </w:tc>
        <w:tc>
          <w:tcPr>
            <w:tcW w:w="397" w:type="dxa"/>
          </w:tcPr>
          <w:p w:rsidR="003D4004" w:rsidRPr="00B75C8B" w:rsidRDefault="003D4004" w:rsidP="00B75C8B">
            <w:pPr>
              <w:pStyle w:val="afffffffff2"/>
              <w:rPr>
                <w:rFonts w:hAnsi="宋体"/>
                <w:szCs w:val="18"/>
              </w:rPr>
            </w:pPr>
          </w:p>
        </w:tc>
        <w:tc>
          <w:tcPr>
            <w:tcW w:w="397" w:type="dxa"/>
          </w:tcPr>
          <w:p w:rsidR="003D4004" w:rsidRPr="00B75C8B" w:rsidRDefault="003D4004" w:rsidP="00B75C8B">
            <w:pPr>
              <w:pStyle w:val="afffffffff2"/>
              <w:rPr>
                <w:rFonts w:hAnsi="宋体"/>
                <w:szCs w:val="18"/>
              </w:rPr>
            </w:pPr>
          </w:p>
        </w:tc>
        <w:tc>
          <w:tcPr>
            <w:tcW w:w="327" w:type="dxa"/>
          </w:tcPr>
          <w:p w:rsidR="003D4004" w:rsidRPr="00B75C8B" w:rsidRDefault="003D4004" w:rsidP="00B75C8B">
            <w:pPr>
              <w:pStyle w:val="afffffffff2"/>
              <w:rPr>
                <w:rFonts w:hAnsi="宋体"/>
                <w:szCs w:val="18"/>
              </w:rPr>
            </w:pPr>
          </w:p>
        </w:tc>
        <w:tc>
          <w:tcPr>
            <w:tcW w:w="283" w:type="dxa"/>
          </w:tcPr>
          <w:p w:rsidR="003D4004" w:rsidRPr="00B75C8B" w:rsidRDefault="003D4004" w:rsidP="00B75C8B">
            <w:pPr>
              <w:pStyle w:val="afffffffff2"/>
              <w:rPr>
                <w:rFonts w:hAnsi="宋体"/>
                <w:szCs w:val="18"/>
              </w:rPr>
            </w:pPr>
          </w:p>
        </w:tc>
        <w:tc>
          <w:tcPr>
            <w:tcW w:w="284" w:type="dxa"/>
            <w:shd w:val="clear" w:color="auto" w:fill="auto"/>
            <w:vAlign w:val="center"/>
          </w:tcPr>
          <w:p w:rsidR="003D4004" w:rsidRPr="00B75C8B" w:rsidRDefault="003D4004" w:rsidP="00B75C8B">
            <w:pPr>
              <w:pStyle w:val="afffffffff2"/>
              <w:rPr>
                <w:rFonts w:hAnsi="宋体"/>
                <w:szCs w:val="18"/>
              </w:rPr>
            </w:pPr>
          </w:p>
        </w:tc>
      </w:tr>
      <w:tr w:rsidR="00836DA7" w:rsidRPr="00B75C8B" w:rsidTr="00857E69">
        <w:trPr>
          <w:trHeight w:val="567"/>
        </w:trPr>
        <w:tc>
          <w:tcPr>
            <w:tcW w:w="283" w:type="dxa"/>
            <w:shd w:val="clear" w:color="auto" w:fill="auto"/>
            <w:vAlign w:val="center"/>
          </w:tcPr>
          <w:p w:rsidR="00836DA7" w:rsidRPr="00B75C8B" w:rsidRDefault="00836DA7" w:rsidP="00B75C8B">
            <w:pPr>
              <w:pStyle w:val="afffffffff2"/>
              <w:rPr>
                <w:rFonts w:hAnsi="宋体"/>
                <w:szCs w:val="18"/>
              </w:rPr>
            </w:pPr>
            <w:r w:rsidRPr="00B75C8B">
              <w:rPr>
                <w:rFonts w:hAnsi="宋体" w:hint="eastAsia"/>
                <w:szCs w:val="18"/>
              </w:rPr>
              <w:t>备注</w:t>
            </w:r>
          </w:p>
        </w:tc>
        <w:tc>
          <w:tcPr>
            <w:tcW w:w="9215" w:type="dxa"/>
            <w:gridSpan w:val="24"/>
          </w:tcPr>
          <w:p w:rsidR="00836DA7" w:rsidRPr="00B75C8B" w:rsidRDefault="00836DA7" w:rsidP="00B75C8B">
            <w:pPr>
              <w:pStyle w:val="afffffffff2"/>
              <w:rPr>
                <w:rFonts w:hAnsi="宋体"/>
                <w:szCs w:val="18"/>
              </w:rPr>
            </w:pPr>
          </w:p>
        </w:tc>
      </w:tr>
    </w:tbl>
    <w:p w:rsidR="00FE444F" w:rsidRDefault="00FE444F" w:rsidP="00E90F25">
      <w:pPr>
        <w:pStyle w:val="affffd"/>
      </w:pPr>
    </w:p>
    <w:p w:rsidR="00FE444F" w:rsidRDefault="003251DE" w:rsidP="003251DE">
      <w:pPr>
        <w:pStyle w:val="aff3"/>
        <w:spacing w:before="120" w:after="120"/>
      </w:pPr>
      <w:r w:rsidRPr="003251DE">
        <w:rPr>
          <w:rFonts w:hint="eastAsia"/>
        </w:rPr>
        <w:t>离心式冷水机</w:t>
      </w:r>
      <w:proofErr w:type="gramStart"/>
      <w:r w:rsidRPr="003251DE">
        <w:rPr>
          <w:rFonts w:hint="eastAsia"/>
        </w:rPr>
        <w:t>组运行</w:t>
      </w:r>
      <w:proofErr w:type="gramEnd"/>
      <w:r w:rsidRPr="003251DE">
        <w:rPr>
          <w:rFonts w:hint="eastAsia"/>
        </w:rPr>
        <w:t>记录样表</w:t>
      </w:r>
    </w:p>
    <w:p w:rsidR="001C5BE6" w:rsidRDefault="003251DE" w:rsidP="001C5BE6">
      <w:pPr>
        <w:pStyle w:val="affffd"/>
      </w:pPr>
      <w:r>
        <w:rPr>
          <w:rFonts w:hint="eastAsia"/>
        </w:rPr>
        <w:t>参见表A</w:t>
      </w:r>
      <w:r>
        <w:t>.</w:t>
      </w:r>
      <w:r>
        <w:rPr>
          <w:rFonts w:hint="eastAsia"/>
        </w:rPr>
        <w:t>3。</w:t>
      </w:r>
    </w:p>
    <w:p w:rsidR="003251DE" w:rsidRDefault="00BB7D29" w:rsidP="00BB7D29">
      <w:pPr>
        <w:pStyle w:val="afe"/>
        <w:spacing w:before="120" w:after="120"/>
      </w:pPr>
      <w:r>
        <w:rPr>
          <w:rFonts w:hint="eastAsia"/>
        </w:rPr>
        <w:lastRenderedPageBreak/>
        <w:t>离心</w:t>
      </w:r>
      <w:r w:rsidRPr="00BB7D29">
        <w:rPr>
          <w:rFonts w:hint="eastAsia"/>
        </w:rPr>
        <w:t>式冷水机</w:t>
      </w:r>
      <w:proofErr w:type="gramStart"/>
      <w:r w:rsidRPr="00BB7D29">
        <w:rPr>
          <w:rFonts w:hint="eastAsia"/>
        </w:rPr>
        <w:t>组运行</w:t>
      </w:r>
      <w:proofErr w:type="gramEnd"/>
      <w:r w:rsidRPr="00BB7D29">
        <w:rPr>
          <w:rFonts w:hint="eastAsia"/>
        </w:rPr>
        <w:t>记录样表</w:t>
      </w:r>
    </w:p>
    <w:tbl>
      <w:tblPr>
        <w:tblStyle w:val="affff0"/>
        <w:tblW w:w="9356" w:type="dxa"/>
        <w:tblInd w:w="1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283"/>
        <w:gridCol w:w="215"/>
        <w:gridCol w:w="386"/>
        <w:gridCol w:w="385"/>
        <w:gridCol w:w="385"/>
        <w:gridCol w:w="385"/>
        <w:gridCol w:w="385"/>
        <w:gridCol w:w="385"/>
        <w:gridCol w:w="385"/>
        <w:gridCol w:w="385"/>
        <w:gridCol w:w="385"/>
        <w:gridCol w:w="385"/>
        <w:gridCol w:w="385"/>
        <w:gridCol w:w="385"/>
        <w:gridCol w:w="385"/>
        <w:gridCol w:w="385"/>
        <w:gridCol w:w="385"/>
        <w:gridCol w:w="385"/>
        <w:gridCol w:w="385"/>
        <w:gridCol w:w="385"/>
        <w:gridCol w:w="385"/>
        <w:gridCol w:w="385"/>
        <w:gridCol w:w="306"/>
        <w:gridCol w:w="284"/>
        <w:gridCol w:w="283"/>
        <w:gridCol w:w="284"/>
      </w:tblGrid>
      <w:tr w:rsidR="00836DA7" w:rsidRPr="00B75C8B" w:rsidTr="00857E69">
        <w:trPr>
          <w:tblHeader/>
        </w:trPr>
        <w:tc>
          <w:tcPr>
            <w:tcW w:w="283" w:type="dxa"/>
            <w:vMerge w:val="restart"/>
            <w:tcBorders>
              <w:top w:val="single" w:sz="8" w:space="0" w:color="auto"/>
            </w:tcBorders>
            <w:shd w:val="clear" w:color="auto" w:fill="auto"/>
          </w:tcPr>
          <w:p w:rsidR="00836DA7" w:rsidRPr="00B75C8B" w:rsidRDefault="00836DA7" w:rsidP="00B75C8B">
            <w:pPr>
              <w:spacing w:line="240" w:lineRule="auto"/>
              <w:jc w:val="center"/>
              <w:rPr>
                <w:rFonts w:ascii="宋体" w:hAnsi="宋体"/>
                <w:sz w:val="18"/>
                <w:szCs w:val="18"/>
              </w:rPr>
            </w:pPr>
            <w:r w:rsidRPr="00B75C8B">
              <w:rPr>
                <w:rFonts w:ascii="宋体" w:hAnsi="宋体" w:hint="eastAsia"/>
                <w:sz w:val="18"/>
                <w:szCs w:val="18"/>
              </w:rPr>
              <w:t>序号</w:t>
            </w:r>
          </w:p>
        </w:tc>
        <w:tc>
          <w:tcPr>
            <w:tcW w:w="215" w:type="dxa"/>
            <w:vMerge w:val="restart"/>
            <w:tcBorders>
              <w:top w:val="single" w:sz="8" w:space="0" w:color="auto"/>
            </w:tcBorders>
          </w:tcPr>
          <w:p w:rsidR="00836DA7" w:rsidRPr="00B75C8B" w:rsidRDefault="00836DA7" w:rsidP="00B75C8B">
            <w:pPr>
              <w:spacing w:line="240" w:lineRule="auto"/>
              <w:rPr>
                <w:rFonts w:ascii="宋体" w:hAnsi="宋体"/>
                <w:sz w:val="18"/>
                <w:szCs w:val="18"/>
              </w:rPr>
            </w:pPr>
            <w:r w:rsidRPr="00B75C8B">
              <w:rPr>
                <w:rFonts w:ascii="宋体" w:hAnsi="宋体" w:hint="eastAsia"/>
                <w:sz w:val="18"/>
                <w:szCs w:val="18"/>
              </w:rPr>
              <w:t>记录时间</w:t>
            </w:r>
          </w:p>
        </w:tc>
        <w:tc>
          <w:tcPr>
            <w:tcW w:w="2311" w:type="dxa"/>
            <w:gridSpan w:val="6"/>
            <w:tcBorders>
              <w:top w:val="single" w:sz="8" w:space="0" w:color="auto"/>
              <w:bottom w:val="single" w:sz="8" w:space="0" w:color="auto"/>
            </w:tcBorders>
          </w:tcPr>
          <w:p w:rsidR="00836DA7" w:rsidRPr="00B75C8B" w:rsidRDefault="00836DA7" w:rsidP="00B75C8B">
            <w:pPr>
              <w:spacing w:line="240" w:lineRule="auto"/>
              <w:jc w:val="center"/>
              <w:rPr>
                <w:rFonts w:ascii="宋体" w:hAnsi="宋体"/>
                <w:sz w:val="18"/>
                <w:szCs w:val="18"/>
              </w:rPr>
            </w:pPr>
            <w:r w:rsidRPr="00B75C8B">
              <w:rPr>
                <w:rFonts w:ascii="宋体" w:hAnsi="宋体" w:hint="eastAsia"/>
                <w:sz w:val="18"/>
                <w:szCs w:val="18"/>
              </w:rPr>
              <w:t>蒸发器</w:t>
            </w:r>
          </w:p>
        </w:tc>
        <w:tc>
          <w:tcPr>
            <w:tcW w:w="2310" w:type="dxa"/>
            <w:gridSpan w:val="6"/>
            <w:tcBorders>
              <w:top w:val="single" w:sz="8" w:space="0" w:color="auto"/>
              <w:bottom w:val="single" w:sz="8" w:space="0" w:color="auto"/>
            </w:tcBorders>
          </w:tcPr>
          <w:p w:rsidR="00836DA7" w:rsidRPr="00B75C8B" w:rsidRDefault="00836DA7" w:rsidP="00B75C8B">
            <w:pPr>
              <w:spacing w:line="240" w:lineRule="auto"/>
              <w:jc w:val="center"/>
              <w:rPr>
                <w:rFonts w:ascii="宋体" w:hAnsi="宋体"/>
                <w:sz w:val="18"/>
                <w:szCs w:val="18"/>
              </w:rPr>
            </w:pPr>
            <w:r w:rsidRPr="00B75C8B">
              <w:rPr>
                <w:rFonts w:ascii="宋体" w:hAnsi="宋体" w:hint="eastAsia"/>
                <w:sz w:val="18"/>
                <w:szCs w:val="18"/>
              </w:rPr>
              <w:t>冷凝器</w:t>
            </w:r>
          </w:p>
        </w:tc>
        <w:tc>
          <w:tcPr>
            <w:tcW w:w="1925" w:type="dxa"/>
            <w:gridSpan w:val="5"/>
            <w:tcBorders>
              <w:top w:val="single" w:sz="8" w:space="0" w:color="auto"/>
              <w:bottom w:val="single" w:sz="8" w:space="0" w:color="auto"/>
            </w:tcBorders>
          </w:tcPr>
          <w:p w:rsidR="00836DA7" w:rsidRPr="00B75C8B" w:rsidRDefault="00836DA7" w:rsidP="00B75C8B">
            <w:pPr>
              <w:spacing w:line="240" w:lineRule="auto"/>
              <w:jc w:val="center"/>
              <w:rPr>
                <w:rFonts w:ascii="宋体" w:hAnsi="宋体"/>
                <w:sz w:val="18"/>
                <w:szCs w:val="18"/>
              </w:rPr>
            </w:pPr>
            <w:r w:rsidRPr="00B75C8B">
              <w:rPr>
                <w:rFonts w:ascii="宋体" w:hAnsi="宋体"/>
                <w:sz w:val="18"/>
                <w:szCs w:val="18"/>
              </w:rPr>
              <w:t>压缩机</w:t>
            </w:r>
          </w:p>
        </w:tc>
        <w:tc>
          <w:tcPr>
            <w:tcW w:w="2028" w:type="dxa"/>
            <w:gridSpan w:val="6"/>
            <w:tcBorders>
              <w:top w:val="single" w:sz="8" w:space="0" w:color="auto"/>
              <w:bottom w:val="single" w:sz="8" w:space="0" w:color="auto"/>
            </w:tcBorders>
          </w:tcPr>
          <w:p w:rsidR="00836DA7" w:rsidRPr="00B75C8B" w:rsidRDefault="00836DA7" w:rsidP="00B75C8B">
            <w:pPr>
              <w:spacing w:line="240" w:lineRule="auto"/>
              <w:jc w:val="center"/>
              <w:rPr>
                <w:rFonts w:ascii="宋体" w:hAnsi="宋体"/>
                <w:sz w:val="18"/>
                <w:szCs w:val="18"/>
              </w:rPr>
            </w:pPr>
            <w:r w:rsidRPr="00B75C8B">
              <w:rPr>
                <w:rFonts w:ascii="宋体" w:hAnsi="宋体" w:hint="eastAsia"/>
                <w:sz w:val="18"/>
                <w:szCs w:val="18"/>
              </w:rPr>
              <w:t>主电机</w:t>
            </w:r>
          </w:p>
        </w:tc>
        <w:tc>
          <w:tcPr>
            <w:tcW w:w="284" w:type="dxa"/>
            <w:vMerge w:val="restart"/>
            <w:tcBorders>
              <w:top w:val="single" w:sz="8" w:space="0" w:color="auto"/>
            </w:tcBorders>
            <w:shd w:val="clear" w:color="auto" w:fill="auto"/>
          </w:tcPr>
          <w:p w:rsidR="00836DA7" w:rsidRPr="00B75C8B" w:rsidRDefault="00836DA7" w:rsidP="00B75C8B">
            <w:pPr>
              <w:spacing w:line="240" w:lineRule="auto"/>
              <w:rPr>
                <w:rFonts w:ascii="宋体" w:hAnsi="宋体"/>
                <w:sz w:val="18"/>
                <w:szCs w:val="18"/>
              </w:rPr>
            </w:pPr>
            <w:r w:rsidRPr="00B75C8B">
              <w:rPr>
                <w:rFonts w:ascii="宋体" w:hAnsi="宋体"/>
                <w:sz w:val="18"/>
                <w:szCs w:val="18"/>
              </w:rPr>
              <w:t>记录人</w:t>
            </w:r>
          </w:p>
        </w:tc>
      </w:tr>
      <w:tr w:rsidR="00836DA7" w:rsidRPr="00B75C8B" w:rsidTr="00857E69">
        <w:trPr>
          <w:trHeight w:val="567"/>
        </w:trPr>
        <w:tc>
          <w:tcPr>
            <w:tcW w:w="283" w:type="dxa"/>
            <w:vMerge/>
            <w:shd w:val="clear" w:color="auto" w:fill="auto"/>
          </w:tcPr>
          <w:p w:rsidR="00836DA7" w:rsidRPr="00B75C8B" w:rsidRDefault="00836DA7" w:rsidP="00B75C8B">
            <w:pPr>
              <w:spacing w:line="240" w:lineRule="auto"/>
              <w:jc w:val="center"/>
              <w:rPr>
                <w:rFonts w:ascii="宋体" w:hAnsi="宋体"/>
                <w:sz w:val="18"/>
                <w:szCs w:val="18"/>
              </w:rPr>
            </w:pPr>
          </w:p>
        </w:tc>
        <w:tc>
          <w:tcPr>
            <w:tcW w:w="215" w:type="dxa"/>
            <w:vMerge/>
          </w:tcPr>
          <w:p w:rsidR="00836DA7" w:rsidRPr="00B75C8B" w:rsidRDefault="00836DA7" w:rsidP="00B75C8B">
            <w:pPr>
              <w:spacing w:line="240" w:lineRule="auto"/>
              <w:rPr>
                <w:rFonts w:ascii="宋体" w:hAnsi="宋体"/>
                <w:sz w:val="18"/>
                <w:szCs w:val="18"/>
              </w:rPr>
            </w:pPr>
          </w:p>
        </w:tc>
        <w:tc>
          <w:tcPr>
            <w:tcW w:w="771" w:type="dxa"/>
            <w:gridSpan w:val="2"/>
            <w:tcBorders>
              <w:top w:val="single" w:sz="8" w:space="0" w:color="auto"/>
            </w:tcBorders>
          </w:tcPr>
          <w:p w:rsidR="00836DA7" w:rsidRPr="00B75C8B" w:rsidRDefault="00836DA7" w:rsidP="00B75C8B">
            <w:pPr>
              <w:spacing w:line="240" w:lineRule="auto"/>
              <w:jc w:val="center"/>
              <w:rPr>
                <w:rFonts w:ascii="宋体" w:hAnsi="宋体"/>
                <w:sz w:val="18"/>
                <w:szCs w:val="18"/>
              </w:rPr>
            </w:pPr>
            <w:r w:rsidRPr="00B75C8B">
              <w:rPr>
                <w:rFonts w:ascii="宋体" w:hAnsi="宋体" w:hint="eastAsia"/>
                <w:sz w:val="18"/>
                <w:szCs w:val="18"/>
              </w:rPr>
              <w:t>冷媒</w:t>
            </w:r>
          </w:p>
        </w:tc>
        <w:tc>
          <w:tcPr>
            <w:tcW w:w="770" w:type="dxa"/>
            <w:gridSpan w:val="2"/>
            <w:tcBorders>
              <w:top w:val="single" w:sz="8" w:space="0" w:color="auto"/>
            </w:tcBorders>
          </w:tcPr>
          <w:p w:rsidR="00836DA7" w:rsidRPr="00B75C8B" w:rsidRDefault="00836DA7" w:rsidP="00B75C8B">
            <w:pPr>
              <w:spacing w:line="240" w:lineRule="auto"/>
              <w:jc w:val="center"/>
              <w:rPr>
                <w:rFonts w:ascii="宋体" w:hAnsi="宋体"/>
                <w:sz w:val="18"/>
                <w:szCs w:val="18"/>
              </w:rPr>
            </w:pPr>
            <w:r w:rsidRPr="00B75C8B">
              <w:rPr>
                <w:rFonts w:ascii="宋体" w:hAnsi="宋体" w:hint="eastAsia"/>
                <w:sz w:val="18"/>
                <w:szCs w:val="18"/>
              </w:rPr>
              <w:t>水压/</w:t>
            </w:r>
            <w:proofErr w:type="spellStart"/>
            <w:r w:rsidRPr="00B75C8B">
              <w:rPr>
                <w:rFonts w:ascii="宋体" w:hAnsi="宋体" w:hint="eastAsia"/>
                <w:sz w:val="18"/>
                <w:szCs w:val="18"/>
              </w:rPr>
              <w:t>MPa</w:t>
            </w:r>
            <w:proofErr w:type="spellEnd"/>
          </w:p>
        </w:tc>
        <w:tc>
          <w:tcPr>
            <w:tcW w:w="770" w:type="dxa"/>
            <w:gridSpan w:val="2"/>
            <w:tcBorders>
              <w:top w:val="single" w:sz="8" w:space="0" w:color="auto"/>
            </w:tcBorders>
          </w:tcPr>
          <w:p w:rsidR="00836DA7" w:rsidRPr="00B75C8B" w:rsidRDefault="00836DA7" w:rsidP="00B75C8B">
            <w:pPr>
              <w:spacing w:line="240" w:lineRule="auto"/>
              <w:jc w:val="center"/>
              <w:rPr>
                <w:rFonts w:ascii="宋体" w:hAnsi="宋体"/>
                <w:sz w:val="18"/>
                <w:szCs w:val="18"/>
              </w:rPr>
            </w:pPr>
            <w:r w:rsidRPr="00B75C8B">
              <w:rPr>
                <w:rFonts w:ascii="宋体" w:hAnsi="宋体" w:hint="eastAsia"/>
                <w:sz w:val="18"/>
                <w:szCs w:val="18"/>
              </w:rPr>
              <w:t>水温/℃</w:t>
            </w:r>
          </w:p>
        </w:tc>
        <w:tc>
          <w:tcPr>
            <w:tcW w:w="770" w:type="dxa"/>
            <w:gridSpan w:val="2"/>
            <w:tcBorders>
              <w:top w:val="single" w:sz="8" w:space="0" w:color="auto"/>
            </w:tcBorders>
          </w:tcPr>
          <w:p w:rsidR="00836DA7" w:rsidRPr="00B75C8B" w:rsidRDefault="00836DA7" w:rsidP="00B75C8B">
            <w:pPr>
              <w:spacing w:line="240" w:lineRule="auto"/>
              <w:jc w:val="center"/>
              <w:rPr>
                <w:rFonts w:ascii="宋体" w:hAnsi="宋体"/>
                <w:sz w:val="18"/>
                <w:szCs w:val="18"/>
              </w:rPr>
            </w:pPr>
            <w:r w:rsidRPr="00B75C8B">
              <w:rPr>
                <w:rFonts w:ascii="宋体" w:hAnsi="宋体" w:hint="eastAsia"/>
                <w:sz w:val="18"/>
                <w:szCs w:val="18"/>
              </w:rPr>
              <w:t>冷媒</w:t>
            </w:r>
          </w:p>
        </w:tc>
        <w:tc>
          <w:tcPr>
            <w:tcW w:w="770" w:type="dxa"/>
            <w:gridSpan w:val="2"/>
            <w:tcBorders>
              <w:top w:val="single" w:sz="8" w:space="0" w:color="auto"/>
            </w:tcBorders>
          </w:tcPr>
          <w:p w:rsidR="00836DA7" w:rsidRPr="00B75C8B" w:rsidRDefault="00836DA7" w:rsidP="00B75C8B">
            <w:pPr>
              <w:spacing w:line="240" w:lineRule="auto"/>
              <w:jc w:val="center"/>
              <w:rPr>
                <w:rFonts w:ascii="宋体" w:hAnsi="宋体"/>
                <w:sz w:val="18"/>
                <w:szCs w:val="18"/>
              </w:rPr>
            </w:pPr>
            <w:r w:rsidRPr="00B75C8B">
              <w:rPr>
                <w:rFonts w:ascii="宋体" w:hAnsi="宋体" w:hint="eastAsia"/>
                <w:sz w:val="18"/>
                <w:szCs w:val="18"/>
              </w:rPr>
              <w:t>水压/</w:t>
            </w:r>
            <w:proofErr w:type="spellStart"/>
            <w:r w:rsidRPr="00B75C8B">
              <w:rPr>
                <w:rFonts w:ascii="宋体" w:hAnsi="宋体" w:hint="eastAsia"/>
                <w:sz w:val="18"/>
                <w:szCs w:val="18"/>
              </w:rPr>
              <w:t>MPa</w:t>
            </w:r>
            <w:proofErr w:type="spellEnd"/>
          </w:p>
        </w:tc>
        <w:tc>
          <w:tcPr>
            <w:tcW w:w="770" w:type="dxa"/>
            <w:gridSpan w:val="2"/>
            <w:tcBorders>
              <w:top w:val="single" w:sz="8" w:space="0" w:color="auto"/>
            </w:tcBorders>
          </w:tcPr>
          <w:p w:rsidR="00836DA7" w:rsidRPr="00B75C8B" w:rsidRDefault="00836DA7" w:rsidP="00B75C8B">
            <w:pPr>
              <w:spacing w:line="240" w:lineRule="auto"/>
              <w:jc w:val="center"/>
              <w:rPr>
                <w:rFonts w:ascii="宋体" w:hAnsi="宋体"/>
                <w:sz w:val="18"/>
                <w:szCs w:val="18"/>
              </w:rPr>
            </w:pPr>
            <w:r w:rsidRPr="00B75C8B">
              <w:rPr>
                <w:rFonts w:ascii="宋体" w:hAnsi="宋体" w:hint="eastAsia"/>
                <w:sz w:val="18"/>
                <w:szCs w:val="18"/>
              </w:rPr>
              <w:t>水温/℃</w:t>
            </w:r>
          </w:p>
        </w:tc>
        <w:tc>
          <w:tcPr>
            <w:tcW w:w="385" w:type="dxa"/>
            <w:tcBorders>
              <w:top w:val="single" w:sz="8" w:space="0" w:color="auto"/>
            </w:tcBorders>
          </w:tcPr>
          <w:p w:rsidR="00836DA7" w:rsidRPr="00B75C8B" w:rsidRDefault="00836DA7" w:rsidP="00B75C8B">
            <w:pPr>
              <w:spacing w:line="240" w:lineRule="auto"/>
              <w:jc w:val="center"/>
              <w:rPr>
                <w:rFonts w:ascii="宋体" w:hAnsi="宋体"/>
                <w:sz w:val="18"/>
                <w:szCs w:val="18"/>
              </w:rPr>
            </w:pPr>
            <w:proofErr w:type="gramStart"/>
            <w:r w:rsidRPr="00B75C8B">
              <w:rPr>
                <w:rFonts w:ascii="宋体" w:hAnsi="宋体" w:hint="eastAsia"/>
                <w:sz w:val="18"/>
                <w:szCs w:val="18"/>
              </w:rPr>
              <w:t>导叶开</w:t>
            </w:r>
            <w:proofErr w:type="gramEnd"/>
            <w:r w:rsidRPr="00B75C8B">
              <w:rPr>
                <w:rFonts w:ascii="宋体" w:hAnsi="宋体" w:hint="eastAsia"/>
                <w:sz w:val="18"/>
                <w:szCs w:val="18"/>
              </w:rPr>
              <w:t>度</w:t>
            </w:r>
          </w:p>
        </w:tc>
        <w:tc>
          <w:tcPr>
            <w:tcW w:w="385" w:type="dxa"/>
            <w:tcBorders>
              <w:top w:val="single" w:sz="8" w:space="0" w:color="auto"/>
            </w:tcBorders>
          </w:tcPr>
          <w:p w:rsidR="00836DA7" w:rsidRPr="00B75C8B" w:rsidRDefault="00836DA7" w:rsidP="00B75C8B">
            <w:pPr>
              <w:spacing w:line="240" w:lineRule="auto"/>
              <w:jc w:val="center"/>
              <w:rPr>
                <w:rFonts w:ascii="宋体" w:hAnsi="宋体"/>
                <w:sz w:val="18"/>
                <w:szCs w:val="18"/>
              </w:rPr>
            </w:pPr>
            <w:r w:rsidRPr="00B75C8B">
              <w:rPr>
                <w:rFonts w:ascii="宋体" w:hAnsi="宋体" w:hint="eastAsia"/>
                <w:sz w:val="18"/>
                <w:szCs w:val="18"/>
              </w:rPr>
              <w:t>轴承温度</w:t>
            </w:r>
          </w:p>
        </w:tc>
        <w:tc>
          <w:tcPr>
            <w:tcW w:w="1155" w:type="dxa"/>
            <w:gridSpan w:val="3"/>
            <w:tcBorders>
              <w:top w:val="single" w:sz="8" w:space="0" w:color="auto"/>
            </w:tcBorders>
          </w:tcPr>
          <w:p w:rsidR="00836DA7" w:rsidRPr="00B75C8B" w:rsidRDefault="00836DA7" w:rsidP="00B75C8B">
            <w:pPr>
              <w:spacing w:line="240" w:lineRule="auto"/>
              <w:jc w:val="center"/>
              <w:rPr>
                <w:rFonts w:ascii="宋体" w:hAnsi="宋体"/>
                <w:sz w:val="18"/>
                <w:szCs w:val="18"/>
              </w:rPr>
            </w:pPr>
            <w:r w:rsidRPr="00B75C8B">
              <w:rPr>
                <w:rFonts w:ascii="宋体" w:hAnsi="宋体" w:hint="eastAsia"/>
                <w:sz w:val="18"/>
                <w:szCs w:val="18"/>
              </w:rPr>
              <w:t>润滑油</w:t>
            </w:r>
          </w:p>
        </w:tc>
        <w:tc>
          <w:tcPr>
            <w:tcW w:w="1155" w:type="dxa"/>
            <w:gridSpan w:val="3"/>
            <w:tcBorders>
              <w:top w:val="single" w:sz="8" w:space="0" w:color="auto"/>
            </w:tcBorders>
          </w:tcPr>
          <w:p w:rsidR="00836DA7" w:rsidRPr="00B75C8B" w:rsidRDefault="00836DA7" w:rsidP="00B75C8B">
            <w:pPr>
              <w:spacing w:line="240" w:lineRule="auto"/>
              <w:jc w:val="center"/>
              <w:rPr>
                <w:rFonts w:ascii="宋体" w:hAnsi="宋体"/>
                <w:sz w:val="18"/>
                <w:szCs w:val="18"/>
              </w:rPr>
            </w:pPr>
            <w:r w:rsidRPr="00B75C8B">
              <w:rPr>
                <w:rFonts w:ascii="宋体" w:hAnsi="宋体" w:hint="eastAsia"/>
                <w:sz w:val="18"/>
                <w:szCs w:val="18"/>
              </w:rPr>
              <w:t>电流/A</w:t>
            </w:r>
          </w:p>
        </w:tc>
        <w:tc>
          <w:tcPr>
            <w:tcW w:w="873" w:type="dxa"/>
            <w:gridSpan w:val="3"/>
            <w:tcBorders>
              <w:top w:val="single" w:sz="8" w:space="0" w:color="auto"/>
            </w:tcBorders>
          </w:tcPr>
          <w:p w:rsidR="00836DA7" w:rsidRPr="00B75C8B" w:rsidRDefault="00836DA7" w:rsidP="00B75C8B">
            <w:pPr>
              <w:spacing w:line="240" w:lineRule="auto"/>
              <w:jc w:val="center"/>
              <w:rPr>
                <w:rFonts w:ascii="宋体" w:hAnsi="宋体"/>
                <w:sz w:val="18"/>
                <w:szCs w:val="18"/>
              </w:rPr>
            </w:pPr>
            <w:r w:rsidRPr="00B75C8B">
              <w:rPr>
                <w:rFonts w:ascii="宋体" w:hAnsi="宋体" w:hint="eastAsia"/>
                <w:sz w:val="18"/>
                <w:szCs w:val="18"/>
              </w:rPr>
              <w:t>电压/V</w:t>
            </w:r>
          </w:p>
        </w:tc>
        <w:tc>
          <w:tcPr>
            <w:tcW w:w="284" w:type="dxa"/>
            <w:vMerge/>
            <w:shd w:val="clear" w:color="auto" w:fill="auto"/>
            <w:vAlign w:val="center"/>
          </w:tcPr>
          <w:p w:rsidR="00836DA7" w:rsidRPr="00B75C8B" w:rsidRDefault="00836DA7" w:rsidP="00B75C8B">
            <w:pPr>
              <w:pStyle w:val="afffffffff2"/>
              <w:rPr>
                <w:rFonts w:hAnsi="宋体"/>
                <w:szCs w:val="18"/>
              </w:rPr>
            </w:pPr>
          </w:p>
        </w:tc>
      </w:tr>
      <w:tr w:rsidR="00B22F1A" w:rsidRPr="00B75C8B" w:rsidTr="00857E69">
        <w:trPr>
          <w:trHeight w:val="567"/>
        </w:trPr>
        <w:tc>
          <w:tcPr>
            <w:tcW w:w="283" w:type="dxa"/>
            <w:vMerge/>
            <w:shd w:val="clear" w:color="auto" w:fill="auto"/>
          </w:tcPr>
          <w:p w:rsidR="00B22F1A" w:rsidRPr="00B75C8B" w:rsidRDefault="00B22F1A" w:rsidP="00B75C8B">
            <w:pPr>
              <w:spacing w:line="240" w:lineRule="auto"/>
              <w:jc w:val="center"/>
              <w:rPr>
                <w:rFonts w:ascii="宋体" w:hAnsi="宋体"/>
                <w:sz w:val="18"/>
                <w:szCs w:val="18"/>
              </w:rPr>
            </w:pPr>
          </w:p>
        </w:tc>
        <w:tc>
          <w:tcPr>
            <w:tcW w:w="215" w:type="dxa"/>
            <w:vMerge/>
          </w:tcPr>
          <w:p w:rsidR="00B22F1A" w:rsidRPr="00B75C8B" w:rsidRDefault="00B22F1A" w:rsidP="00B75C8B">
            <w:pPr>
              <w:spacing w:line="240" w:lineRule="auto"/>
              <w:rPr>
                <w:rFonts w:ascii="宋体" w:hAnsi="宋体"/>
                <w:sz w:val="18"/>
                <w:szCs w:val="18"/>
              </w:rPr>
            </w:pPr>
          </w:p>
        </w:tc>
        <w:tc>
          <w:tcPr>
            <w:tcW w:w="386" w:type="dxa"/>
          </w:tcPr>
          <w:p w:rsidR="00B22F1A" w:rsidRPr="00B75C8B" w:rsidRDefault="00B22F1A" w:rsidP="00B75C8B">
            <w:pPr>
              <w:spacing w:line="240" w:lineRule="auto"/>
              <w:rPr>
                <w:rFonts w:ascii="宋体" w:hAnsi="宋体"/>
                <w:sz w:val="18"/>
                <w:szCs w:val="18"/>
              </w:rPr>
            </w:pPr>
            <w:r w:rsidRPr="00B75C8B">
              <w:rPr>
                <w:rFonts w:ascii="宋体" w:hAnsi="宋体"/>
                <w:sz w:val="18"/>
                <w:szCs w:val="18"/>
              </w:rPr>
              <w:t>压力/</w:t>
            </w:r>
            <w:proofErr w:type="spellStart"/>
            <w:r w:rsidRPr="00B75C8B">
              <w:rPr>
                <w:rFonts w:ascii="宋体" w:hAnsi="宋体"/>
                <w:sz w:val="18"/>
                <w:szCs w:val="18"/>
              </w:rPr>
              <w:t>MPa</w:t>
            </w:r>
            <w:proofErr w:type="spellEnd"/>
          </w:p>
        </w:tc>
        <w:tc>
          <w:tcPr>
            <w:tcW w:w="385" w:type="dxa"/>
          </w:tcPr>
          <w:p w:rsidR="00B22F1A" w:rsidRPr="00B75C8B" w:rsidRDefault="00B22F1A" w:rsidP="00B75C8B">
            <w:pPr>
              <w:spacing w:line="240" w:lineRule="auto"/>
              <w:rPr>
                <w:rFonts w:ascii="宋体" w:hAnsi="宋体"/>
                <w:sz w:val="18"/>
                <w:szCs w:val="18"/>
              </w:rPr>
            </w:pPr>
            <w:r w:rsidRPr="00B75C8B">
              <w:rPr>
                <w:rFonts w:ascii="宋体" w:hAnsi="宋体"/>
                <w:sz w:val="18"/>
                <w:szCs w:val="18"/>
              </w:rPr>
              <w:t>温度/</w:t>
            </w:r>
            <w:r w:rsidRPr="00B75C8B">
              <w:rPr>
                <w:rFonts w:ascii="宋体" w:hAnsi="宋体" w:hint="eastAsia"/>
                <w:sz w:val="18"/>
                <w:szCs w:val="18"/>
              </w:rPr>
              <w:t>℃</w:t>
            </w:r>
          </w:p>
        </w:tc>
        <w:tc>
          <w:tcPr>
            <w:tcW w:w="385" w:type="dxa"/>
          </w:tcPr>
          <w:p w:rsidR="00B22F1A" w:rsidRPr="00B75C8B" w:rsidRDefault="00B22F1A" w:rsidP="00B75C8B">
            <w:pPr>
              <w:spacing w:line="240" w:lineRule="auto"/>
              <w:rPr>
                <w:rFonts w:ascii="宋体" w:hAnsi="宋体"/>
                <w:sz w:val="18"/>
                <w:szCs w:val="18"/>
              </w:rPr>
            </w:pPr>
            <w:r w:rsidRPr="00B75C8B">
              <w:rPr>
                <w:rFonts w:ascii="宋体" w:hAnsi="宋体"/>
                <w:sz w:val="18"/>
                <w:szCs w:val="18"/>
              </w:rPr>
              <w:t>进水</w:t>
            </w:r>
          </w:p>
        </w:tc>
        <w:tc>
          <w:tcPr>
            <w:tcW w:w="385" w:type="dxa"/>
          </w:tcPr>
          <w:p w:rsidR="00B22F1A" w:rsidRPr="00B75C8B" w:rsidRDefault="00B22F1A" w:rsidP="00B75C8B">
            <w:pPr>
              <w:spacing w:line="240" w:lineRule="auto"/>
              <w:rPr>
                <w:rFonts w:ascii="宋体" w:hAnsi="宋体"/>
                <w:sz w:val="18"/>
                <w:szCs w:val="18"/>
              </w:rPr>
            </w:pPr>
            <w:r w:rsidRPr="00B75C8B">
              <w:rPr>
                <w:rFonts w:ascii="宋体" w:hAnsi="宋体"/>
                <w:sz w:val="18"/>
                <w:szCs w:val="18"/>
              </w:rPr>
              <w:t>出水</w:t>
            </w:r>
          </w:p>
        </w:tc>
        <w:tc>
          <w:tcPr>
            <w:tcW w:w="385" w:type="dxa"/>
          </w:tcPr>
          <w:p w:rsidR="00B22F1A" w:rsidRPr="00B75C8B" w:rsidRDefault="00B22F1A" w:rsidP="00B75C8B">
            <w:pPr>
              <w:spacing w:line="240" w:lineRule="auto"/>
              <w:rPr>
                <w:rFonts w:ascii="宋体" w:hAnsi="宋体"/>
                <w:sz w:val="18"/>
                <w:szCs w:val="18"/>
              </w:rPr>
            </w:pPr>
            <w:r w:rsidRPr="00B75C8B">
              <w:rPr>
                <w:rFonts w:ascii="宋体" w:hAnsi="宋体"/>
                <w:sz w:val="18"/>
                <w:szCs w:val="18"/>
              </w:rPr>
              <w:t>进水</w:t>
            </w:r>
          </w:p>
        </w:tc>
        <w:tc>
          <w:tcPr>
            <w:tcW w:w="385" w:type="dxa"/>
          </w:tcPr>
          <w:p w:rsidR="00B22F1A" w:rsidRPr="00B75C8B" w:rsidRDefault="00B22F1A" w:rsidP="00B75C8B">
            <w:pPr>
              <w:spacing w:line="240" w:lineRule="auto"/>
              <w:rPr>
                <w:rFonts w:ascii="宋体" w:hAnsi="宋体"/>
                <w:sz w:val="18"/>
                <w:szCs w:val="18"/>
              </w:rPr>
            </w:pPr>
            <w:r w:rsidRPr="00B75C8B">
              <w:rPr>
                <w:rFonts w:ascii="宋体" w:hAnsi="宋体"/>
                <w:sz w:val="18"/>
                <w:szCs w:val="18"/>
              </w:rPr>
              <w:t>出水</w:t>
            </w:r>
          </w:p>
        </w:tc>
        <w:tc>
          <w:tcPr>
            <w:tcW w:w="385" w:type="dxa"/>
          </w:tcPr>
          <w:p w:rsidR="00B22F1A" w:rsidRPr="00B75C8B" w:rsidRDefault="00B22F1A" w:rsidP="00B75C8B">
            <w:pPr>
              <w:spacing w:line="240" w:lineRule="auto"/>
              <w:rPr>
                <w:rFonts w:ascii="宋体" w:hAnsi="宋体"/>
                <w:sz w:val="18"/>
                <w:szCs w:val="18"/>
              </w:rPr>
            </w:pPr>
            <w:r w:rsidRPr="00B75C8B">
              <w:rPr>
                <w:rFonts w:ascii="宋体" w:hAnsi="宋体"/>
                <w:sz w:val="18"/>
                <w:szCs w:val="18"/>
              </w:rPr>
              <w:t>压力/</w:t>
            </w:r>
            <w:proofErr w:type="spellStart"/>
            <w:r w:rsidRPr="00B75C8B">
              <w:rPr>
                <w:rFonts w:ascii="宋体" w:hAnsi="宋体"/>
                <w:sz w:val="18"/>
                <w:szCs w:val="18"/>
              </w:rPr>
              <w:t>MPa</w:t>
            </w:r>
            <w:proofErr w:type="spellEnd"/>
          </w:p>
        </w:tc>
        <w:tc>
          <w:tcPr>
            <w:tcW w:w="385" w:type="dxa"/>
          </w:tcPr>
          <w:p w:rsidR="00B22F1A" w:rsidRPr="00B75C8B" w:rsidRDefault="00B22F1A" w:rsidP="00B75C8B">
            <w:pPr>
              <w:spacing w:line="240" w:lineRule="auto"/>
              <w:rPr>
                <w:rFonts w:ascii="宋体" w:hAnsi="宋体"/>
                <w:sz w:val="18"/>
                <w:szCs w:val="18"/>
              </w:rPr>
            </w:pPr>
            <w:r w:rsidRPr="00B75C8B">
              <w:rPr>
                <w:rFonts w:ascii="宋体" w:hAnsi="宋体"/>
                <w:sz w:val="18"/>
                <w:szCs w:val="18"/>
              </w:rPr>
              <w:t>温度/</w:t>
            </w:r>
            <w:r w:rsidRPr="00B75C8B">
              <w:rPr>
                <w:rFonts w:ascii="宋体" w:hAnsi="宋体" w:hint="eastAsia"/>
                <w:sz w:val="18"/>
                <w:szCs w:val="18"/>
              </w:rPr>
              <w:t>℃</w:t>
            </w:r>
          </w:p>
        </w:tc>
        <w:tc>
          <w:tcPr>
            <w:tcW w:w="385" w:type="dxa"/>
          </w:tcPr>
          <w:p w:rsidR="00B22F1A" w:rsidRPr="00B75C8B" w:rsidRDefault="00B22F1A" w:rsidP="00B75C8B">
            <w:pPr>
              <w:spacing w:line="240" w:lineRule="auto"/>
              <w:rPr>
                <w:rFonts w:ascii="宋体" w:hAnsi="宋体"/>
                <w:sz w:val="18"/>
                <w:szCs w:val="18"/>
              </w:rPr>
            </w:pPr>
            <w:r w:rsidRPr="00B75C8B">
              <w:rPr>
                <w:rFonts w:ascii="宋体" w:hAnsi="宋体"/>
                <w:sz w:val="18"/>
                <w:szCs w:val="18"/>
              </w:rPr>
              <w:t>进水</w:t>
            </w:r>
          </w:p>
        </w:tc>
        <w:tc>
          <w:tcPr>
            <w:tcW w:w="385" w:type="dxa"/>
          </w:tcPr>
          <w:p w:rsidR="00B22F1A" w:rsidRPr="00B75C8B" w:rsidRDefault="00B22F1A" w:rsidP="00B75C8B">
            <w:pPr>
              <w:spacing w:line="240" w:lineRule="auto"/>
              <w:rPr>
                <w:rFonts w:ascii="宋体" w:hAnsi="宋体"/>
                <w:sz w:val="18"/>
                <w:szCs w:val="18"/>
              </w:rPr>
            </w:pPr>
            <w:r w:rsidRPr="00B75C8B">
              <w:rPr>
                <w:rFonts w:ascii="宋体" w:hAnsi="宋体"/>
                <w:sz w:val="18"/>
                <w:szCs w:val="18"/>
              </w:rPr>
              <w:t>出水</w:t>
            </w:r>
          </w:p>
        </w:tc>
        <w:tc>
          <w:tcPr>
            <w:tcW w:w="385" w:type="dxa"/>
          </w:tcPr>
          <w:p w:rsidR="00B22F1A" w:rsidRPr="00B75C8B" w:rsidRDefault="00B22F1A" w:rsidP="00B75C8B">
            <w:pPr>
              <w:spacing w:line="240" w:lineRule="auto"/>
              <w:rPr>
                <w:rFonts w:ascii="宋体" w:hAnsi="宋体"/>
                <w:sz w:val="18"/>
                <w:szCs w:val="18"/>
              </w:rPr>
            </w:pPr>
            <w:r w:rsidRPr="00B75C8B">
              <w:rPr>
                <w:rFonts w:ascii="宋体" w:hAnsi="宋体"/>
                <w:sz w:val="18"/>
                <w:szCs w:val="18"/>
              </w:rPr>
              <w:t>进水</w:t>
            </w:r>
          </w:p>
        </w:tc>
        <w:tc>
          <w:tcPr>
            <w:tcW w:w="385" w:type="dxa"/>
          </w:tcPr>
          <w:p w:rsidR="00B22F1A" w:rsidRPr="00B75C8B" w:rsidRDefault="00B22F1A" w:rsidP="00B75C8B">
            <w:pPr>
              <w:spacing w:line="240" w:lineRule="auto"/>
              <w:rPr>
                <w:rFonts w:ascii="宋体" w:hAnsi="宋体"/>
                <w:sz w:val="18"/>
                <w:szCs w:val="18"/>
              </w:rPr>
            </w:pPr>
            <w:r w:rsidRPr="00B75C8B">
              <w:rPr>
                <w:rFonts w:ascii="宋体" w:hAnsi="宋体"/>
                <w:sz w:val="18"/>
                <w:szCs w:val="18"/>
              </w:rPr>
              <w:t>出水</w:t>
            </w:r>
          </w:p>
        </w:tc>
        <w:tc>
          <w:tcPr>
            <w:tcW w:w="385" w:type="dxa"/>
          </w:tcPr>
          <w:p w:rsidR="00B22F1A" w:rsidRPr="00B75C8B" w:rsidRDefault="00836DA7" w:rsidP="00B75C8B">
            <w:pPr>
              <w:spacing w:line="240" w:lineRule="auto"/>
              <w:rPr>
                <w:rFonts w:ascii="宋体" w:hAnsi="宋体"/>
                <w:sz w:val="18"/>
                <w:szCs w:val="18"/>
              </w:rPr>
            </w:pPr>
            <w:r w:rsidRPr="00B75C8B">
              <w:rPr>
                <w:rFonts w:ascii="宋体" w:hAnsi="宋体"/>
                <w:sz w:val="18"/>
                <w:szCs w:val="18"/>
              </w:rPr>
              <w:t>/</w:t>
            </w:r>
            <w:r w:rsidRPr="00B75C8B">
              <w:rPr>
                <w:rFonts w:ascii="宋体" w:hAnsi="宋体" w:hint="eastAsia"/>
                <w:sz w:val="18"/>
                <w:szCs w:val="18"/>
              </w:rPr>
              <w:t>%</w:t>
            </w:r>
          </w:p>
        </w:tc>
        <w:tc>
          <w:tcPr>
            <w:tcW w:w="385" w:type="dxa"/>
          </w:tcPr>
          <w:p w:rsidR="00B22F1A" w:rsidRPr="00B75C8B" w:rsidRDefault="00836DA7" w:rsidP="00B75C8B">
            <w:pPr>
              <w:spacing w:line="240" w:lineRule="auto"/>
              <w:rPr>
                <w:rFonts w:ascii="宋体" w:hAnsi="宋体"/>
                <w:sz w:val="18"/>
                <w:szCs w:val="18"/>
              </w:rPr>
            </w:pPr>
            <w:r w:rsidRPr="00B75C8B">
              <w:rPr>
                <w:rFonts w:ascii="宋体" w:hAnsi="宋体"/>
                <w:sz w:val="18"/>
                <w:szCs w:val="18"/>
              </w:rPr>
              <w:t>/</w:t>
            </w:r>
            <w:r w:rsidRPr="00B75C8B">
              <w:rPr>
                <w:rFonts w:ascii="宋体" w:hAnsi="宋体" w:hint="eastAsia"/>
                <w:sz w:val="18"/>
                <w:szCs w:val="18"/>
              </w:rPr>
              <w:t>℃</w:t>
            </w:r>
          </w:p>
        </w:tc>
        <w:tc>
          <w:tcPr>
            <w:tcW w:w="385" w:type="dxa"/>
          </w:tcPr>
          <w:p w:rsidR="00B22F1A" w:rsidRPr="00B75C8B" w:rsidRDefault="00836DA7" w:rsidP="00B75C8B">
            <w:pPr>
              <w:spacing w:line="240" w:lineRule="auto"/>
              <w:rPr>
                <w:rFonts w:ascii="宋体" w:hAnsi="宋体"/>
                <w:sz w:val="18"/>
                <w:szCs w:val="18"/>
              </w:rPr>
            </w:pPr>
            <w:r w:rsidRPr="00B75C8B">
              <w:rPr>
                <w:rFonts w:ascii="宋体" w:hAnsi="宋体"/>
                <w:sz w:val="18"/>
                <w:szCs w:val="18"/>
              </w:rPr>
              <w:t>油位</w:t>
            </w:r>
          </w:p>
        </w:tc>
        <w:tc>
          <w:tcPr>
            <w:tcW w:w="385" w:type="dxa"/>
          </w:tcPr>
          <w:p w:rsidR="00836DA7" w:rsidRPr="00B75C8B" w:rsidRDefault="00836DA7" w:rsidP="00B75C8B">
            <w:pPr>
              <w:spacing w:line="240" w:lineRule="auto"/>
              <w:rPr>
                <w:rFonts w:ascii="宋体" w:hAnsi="宋体"/>
                <w:sz w:val="18"/>
                <w:szCs w:val="18"/>
              </w:rPr>
            </w:pPr>
            <w:r w:rsidRPr="00B75C8B">
              <w:rPr>
                <w:rFonts w:ascii="宋体" w:hAnsi="宋体"/>
                <w:sz w:val="18"/>
                <w:szCs w:val="18"/>
              </w:rPr>
              <w:t>油温</w:t>
            </w:r>
          </w:p>
          <w:p w:rsidR="00836DA7" w:rsidRPr="00B75C8B" w:rsidRDefault="00836DA7" w:rsidP="00B75C8B">
            <w:pPr>
              <w:spacing w:line="240" w:lineRule="auto"/>
              <w:rPr>
                <w:rFonts w:ascii="宋体" w:hAnsi="宋体"/>
                <w:sz w:val="18"/>
                <w:szCs w:val="18"/>
              </w:rPr>
            </w:pPr>
            <w:r w:rsidRPr="00B75C8B">
              <w:rPr>
                <w:rFonts w:ascii="宋体" w:hAnsi="宋体"/>
                <w:sz w:val="18"/>
                <w:szCs w:val="18"/>
              </w:rPr>
              <w:t>/</w:t>
            </w:r>
            <w:r w:rsidRPr="00B75C8B">
              <w:rPr>
                <w:rFonts w:ascii="宋体" w:hAnsi="宋体" w:hint="eastAsia"/>
                <w:sz w:val="18"/>
                <w:szCs w:val="18"/>
              </w:rPr>
              <w:t>℃</w:t>
            </w:r>
          </w:p>
          <w:p w:rsidR="00B22F1A" w:rsidRPr="00B75C8B" w:rsidRDefault="00B22F1A" w:rsidP="00B75C8B">
            <w:pPr>
              <w:spacing w:line="240" w:lineRule="auto"/>
              <w:rPr>
                <w:rFonts w:ascii="宋体" w:hAnsi="宋体"/>
                <w:sz w:val="18"/>
                <w:szCs w:val="18"/>
              </w:rPr>
            </w:pPr>
          </w:p>
        </w:tc>
        <w:tc>
          <w:tcPr>
            <w:tcW w:w="385" w:type="dxa"/>
          </w:tcPr>
          <w:p w:rsidR="00B22F1A" w:rsidRPr="00B75C8B" w:rsidRDefault="00B22F1A" w:rsidP="00B75C8B">
            <w:pPr>
              <w:spacing w:line="240" w:lineRule="auto"/>
              <w:rPr>
                <w:rFonts w:ascii="宋体" w:hAnsi="宋体"/>
                <w:sz w:val="18"/>
                <w:szCs w:val="18"/>
              </w:rPr>
            </w:pPr>
            <w:r w:rsidRPr="00B75C8B">
              <w:rPr>
                <w:rFonts w:ascii="宋体" w:hAnsi="宋体"/>
                <w:sz w:val="18"/>
                <w:szCs w:val="18"/>
              </w:rPr>
              <w:t>油压差/</w:t>
            </w:r>
            <w:proofErr w:type="spellStart"/>
            <w:r w:rsidRPr="00B75C8B">
              <w:rPr>
                <w:rFonts w:ascii="宋体" w:hAnsi="宋体"/>
                <w:sz w:val="18"/>
                <w:szCs w:val="18"/>
              </w:rPr>
              <w:t>MPa</w:t>
            </w:r>
            <w:proofErr w:type="spellEnd"/>
          </w:p>
        </w:tc>
        <w:tc>
          <w:tcPr>
            <w:tcW w:w="385" w:type="dxa"/>
          </w:tcPr>
          <w:p w:rsidR="00B22F1A" w:rsidRPr="00B75C8B" w:rsidRDefault="00B22F1A" w:rsidP="00B75C8B">
            <w:pPr>
              <w:spacing w:line="240" w:lineRule="auto"/>
              <w:rPr>
                <w:rFonts w:ascii="宋体" w:hAnsi="宋体"/>
                <w:sz w:val="18"/>
                <w:szCs w:val="18"/>
              </w:rPr>
            </w:pPr>
            <w:r w:rsidRPr="00B75C8B">
              <w:rPr>
                <w:rFonts w:ascii="宋体" w:hAnsi="宋体"/>
                <w:sz w:val="18"/>
                <w:szCs w:val="18"/>
              </w:rPr>
              <w:t>A相</w:t>
            </w:r>
          </w:p>
        </w:tc>
        <w:tc>
          <w:tcPr>
            <w:tcW w:w="385" w:type="dxa"/>
          </w:tcPr>
          <w:p w:rsidR="00B22F1A" w:rsidRPr="00B75C8B" w:rsidRDefault="00B22F1A" w:rsidP="00B75C8B">
            <w:pPr>
              <w:spacing w:line="240" w:lineRule="auto"/>
              <w:rPr>
                <w:rFonts w:ascii="宋体" w:hAnsi="宋体"/>
                <w:sz w:val="18"/>
                <w:szCs w:val="18"/>
              </w:rPr>
            </w:pPr>
            <w:r w:rsidRPr="00B75C8B">
              <w:rPr>
                <w:rFonts w:ascii="宋体" w:hAnsi="宋体"/>
                <w:sz w:val="18"/>
                <w:szCs w:val="18"/>
              </w:rPr>
              <w:t>B相</w:t>
            </w:r>
          </w:p>
        </w:tc>
        <w:tc>
          <w:tcPr>
            <w:tcW w:w="385" w:type="dxa"/>
          </w:tcPr>
          <w:p w:rsidR="00B22F1A" w:rsidRPr="00B75C8B" w:rsidRDefault="00B22F1A" w:rsidP="00B75C8B">
            <w:pPr>
              <w:spacing w:line="240" w:lineRule="auto"/>
              <w:rPr>
                <w:rFonts w:ascii="宋体" w:hAnsi="宋体"/>
                <w:sz w:val="18"/>
                <w:szCs w:val="18"/>
              </w:rPr>
            </w:pPr>
            <w:r w:rsidRPr="00B75C8B">
              <w:rPr>
                <w:rFonts w:ascii="宋体" w:hAnsi="宋体"/>
                <w:sz w:val="18"/>
                <w:szCs w:val="18"/>
              </w:rPr>
              <w:t>C相</w:t>
            </w:r>
          </w:p>
        </w:tc>
        <w:tc>
          <w:tcPr>
            <w:tcW w:w="306" w:type="dxa"/>
          </w:tcPr>
          <w:p w:rsidR="00B22F1A" w:rsidRPr="00B75C8B" w:rsidRDefault="00B22F1A" w:rsidP="00B75C8B">
            <w:pPr>
              <w:spacing w:line="240" w:lineRule="auto"/>
              <w:rPr>
                <w:rFonts w:ascii="宋体" w:hAnsi="宋体"/>
                <w:sz w:val="18"/>
                <w:szCs w:val="18"/>
              </w:rPr>
            </w:pPr>
            <w:r w:rsidRPr="00B75C8B">
              <w:rPr>
                <w:rFonts w:ascii="宋体" w:hAnsi="宋体"/>
                <w:sz w:val="18"/>
                <w:szCs w:val="18"/>
              </w:rPr>
              <w:t>A相</w:t>
            </w:r>
          </w:p>
        </w:tc>
        <w:tc>
          <w:tcPr>
            <w:tcW w:w="284" w:type="dxa"/>
          </w:tcPr>
          <w:p w:rsidR="00B22F1A" w:rsidRPr="00B75C8B" w:rsidRDefault="00B22F1A" w:rsidP="00B75C8B">
            <w:pPr>
              <w:spacing w:line="240" w:lineRule="auto"/>
              <w:rPr>
                <w:rFonts w:ascii="宋体" w:hAnsi="宋体"/>
                <w:sz w:val="18"/>
                <w:szCs w:val="18"/>
              </w:rPr>
            </w:pPr>
            <w:r w:rsidRPr="00B75C8B">
              <w:rPr>
                <w:rFonts w:ascii="宋体" w:hAnsi="宋体"/>
                <w:sz w:val="18"/>
                <w:szCs w:val="18"/>
              </w:rPr>
              <w:t>B相</w:t>
            </w:r>
          </w:p>
        </w:tc>
        <w:tc>
          <w:tcPr>
            <w:tcW w:w="283" w:type="dxa"/>
          </w:tcPr>
          <w:p w:rsidR="00B22F1A" w:rsidRPr="00B75C8B" w:rsidRDefault="00B22F1A" w:rsidP="00B75C8B">
            <w:pPr>
              <w:spacing w:line="240" w:lineRule="auto"/>
              <w:rPr>
                <w:rFonts w:ascii="宋体" w:hAnsi="宋体"/>
                <w:sz w:val="18"/>
                <w:szCs w:val="18"/>
              </w:rPr>
            </w:pPr>
            <w:r w:rsidRPr="00B75C8B">
              <w:rPr>
                <w:rFonts w:ascii="宋体" w:hAnsi="宋体"/>
                <w:sz w:val="18"/>
                <w:szCs w:val="18"/>
              </w:rPr>
              <w:t>C相</w:t>
            </w:r>
          </w:p>
        </w:tc>
        <w:tc>
          <w:tcPr>
            <w:tcW w:w="284" w:type="dxa"/>
            <w:vMerge/>
            <w:shd w:val="clear" w:color="auto" w:fill="auto"/>
          </w:tcPr>
          <w:p w:rsidR="00B22F1A" w:rsidRPr="00B75C8B" w:rsidRDefault="00B22F1A" w:rsidP="00B75C8B">
            <w:pPr>
              <w:spacing w:line="240" w:lineRule="auto"/>
              <w:rPr>
                <w:rFonts w:ascii="宋体" w:hAnsi="宋体"/>
                <w:sz w:val="18"/>
                <w:szCs w:val="18"/>
              </w:rPr>
            </w:pPr>
          </w:p>
        </w:tc>
      </w:tr>
      <w:tr w:rsidR="00B22F1A" w:rsidRPr="00B75C8B" w:rsidTr="00857E69">
        <w:trPr>
          <w:trHeight w:val="567"/>
        </w:trPr>
        <w:tc>
          <w:tcPr>
            <w:tcW w:w="283" w:type="dxa"/>
            <w:shd w:val="clear" w:color="auto" w:fill="auto"/>
            <w:vAlign w:val="center"/>
          </w:tcPr>
          <w:p w:rsidR="00B22F1A" w:rsidRPr="00B75C8B" w:rsidRDefault="00B22F1A" w:rsidP="00B75C8B">
            <w:pPr>
              <w:pStyle w:val="afffffffff2"/>
              <w:rPr>
                <w:rFonts w:hAnsi="宋体"/>
                <w:szCs w:val="18"/>
              </w:rPr>
            </w:pPr>
            <w:r w:rsidRPr="00B75C8B">
              <w:rPr>
                <w:rFonts w:hAnsi="宋体" w:hint="eastAsia"/>
                <w:szCs w:val="18"/>
              </w:rPr>
              <w:t>1</w:t>
            </w:r>
          </w:p>
        </w:tc>
        <w:tc>
          <w:tcPr>
            <w:tcW w:w="215" w:type="dxa"/>
          </w:tcPr>
          <w:p w:rsidR="00B22F1A" w:rsidRPr="00B75C8B" w:rsidRDefault="00B22F1A" w:rsidP="00B75C8B">
            <w:pPr>
              <w:pStyle w:val="afffffffff2"/>
              <w:rPr>
                <w:rFonts w:hAnsi="宋体"/>
                <w:szCs w:val="18"/>
              </w:rPr>
            </w:pPr>
          </w:p>
        </w:tc>
        <w:tc>
          <w:tcPr>
            <w:tcW w:w="386"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06" w:type="dxa"/>
          </w:tcPr>
          <w:p w:rsidR="00B22F1A" w:rsidRPr="00B75C8B" w:rsidRDefault="00B22F1A" w:rsidP="00B75C8B">
            <w:pPr>
              <w:pStyle w:val="afffffffff2"/>
              <w:rPr>
                <w:rFonts w:hAnsi="宋体"/>
                <w:szCs w:val="18"/>
              </w:rPr>
            </w:pPr>
          </w:p>
        </w:tc>
        <w:tc>
          <w:tcPr>
            <w:tcW w:w="284" w:type="dxa"/>
          </w:tcPr>
          <w:p w:rsidR="00B22F1A" w:rsidRPr="00B75C8B" w:rsidRDefault="00B22F1A" w:rsidP="00B75C8B">
            <w:pPr>
              <w:pStyle w:val="afffffffff2"/>
              <w:rPr>
                <w:rFonts w:hAnsi="宋体"/>
                <w:szCs w:val="18"/>
              </w:rPr>
            </w:pPr>
          </w:p>
        </w:tc>
        <w:tc>
          <w:tcPr>
            <w:tcW w:w="283" w:type="dxa"/>
          </w:tcPr>
          <w:p w:rsidR="00B22F1A" w:rsidRPr="00B75C8B" w:rsidRDefault="00B22F1A" w:rsidP="00B75C8B">
            <w:pPr>
              <w:pStyle w:val="afffffffff2"/>
              <w:rPr>
                <w:rFonts w:hAnsi="宋体"/>
                <w:szCs w:val="18"/>
              </w:rPr>
            </w:pPr>
          </w:p>
        </w:tc>
        <w:tc>
          <w:tcPr>
            <w:tcW w:w="284" w:type="dxa"/>
            <w:shd w:val="clear" w:color="auto" w:fill="auto"/>
            <w:vAlign w:val="center"/>
          </w:tcPr>
          <w:p w:rsidR="00B22F1A" w:rsidRPr="00B75C8B" w:rsidRDefault="00B22F1A" w:rsidP="00B75C8B">
            <w:pPr>
              <w:pStyle w:val="afffffffff2"/>
              <w:rPr>
                <w:rFonts w:hAnsi="宋体"/>
                <w:szCs w:val="18"/>
              </w:rPr>
            </w:pPr>
          </w:p>
        </w:tc>
      </w:tr>
      <w:tr w:rsidR="00B22F1A" w:rsidRPr="00B75C8B" w:rsidTr="00857E69">
        <w:trPr>
          <w:trHeight w:val="567"/>
        </w:trPr>
        <w:tc>
          <w:tcPr>
            <w:tcW w:w="283" w:type="dxa"/>
            <w:shd w:val="clear" w:color="auto" w:fill="auto"/>
            <w:vAlign w:val="center"/>
          </w:tcPr>
          <w:p w:rsidR="00B22F1A" w:rsidRPr="00B75C8B" w:rsidRDefault="00B22F1A" w:rsidP="00B75C8B">
            <w:pPr>
              <w:pStyle w:val="afffffffff2"/>
              <w:rPr>
                <w:rFonts w:hAnsi="宋体"/>
                <w:szCs w:val="18"/>
              </w:rPr>
            </w:pPr>
            <w:r w:rsidRPr="00B75C8B">
              <w:rPr>
                <w:rFonts w:hAnsi="宋体" w:hint="eastAsia"/>
                <w:szCs w:val="18"/>
              </w:rPr>
              <w:t>2</w:t>
            </w:r>
          </w:p>
        </w:tc>
        <w:tc>
          <w:tcPr>
            <w:tcW w:w="215" w:type="dxa"/>
          </w:tcPr>
          <w:p w:rsidR="00B22F1A" w:rsidRPr="00B75C8B" w:rsidRDefault="00B22F1A" w:rsidP="00B75C8B">
            <w:pPr>
              <w:pStyle w:val="afffffffff2"/>
              <w:rPr>
                <w:rFonts w:hAnsi="宋体"/>
                <w:szCs w:val="18"/>
              </w:rPr>
            </w:pPr>
          </w:p>
        </w:tc>
        <w:tc>
          <w:tcPr>
            <w:tcW w:w="386"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06" w:type="dxa"/>
          </w:tcPr>
          <w:p w:rsidR="00B22F1A" w:rsidRPr="00B75C8B" w:rsidRDefault="00B22F1A" w:rsidP="00B75C8B">
            <w:pPr>
              <w:pStyle w:val="afffffffff2"/>
              <w:rPr>
                <w:rFonts w:hAnsi="宋体"/>
                <w:szCs w:val="18"/>
              </w:rPr>
            </w:pPr>
          </w:p>
        </w:tc>
        <w:tc>
          <w:tcPr>
            <w:tcW w:w="284" w:type="dxa"/>
          </w:tcPr>
          <w:p w:rsidR="00B22F1A" w:rsidRPr="00B75C8B" w:rsidRDefault="00B22F1A" w:rsidP="00B75C8B">
            <w:pPr>
              <w:pStyle w:val="afffffffff2"/>
              <w:rPr>
                <w:rFonts w:hAnsi="宋体"/>
                <w:szCs w:val="18"/>
              </w:rPr>
            </w:pPr>
          </w:p>
        </w:tc>
        <w:tc>
          <w:tcPr>
            <w:tcW w:w="283" w:type="dxa"/>
          </w:tcPr>
          <w:p w:rsidR="00B22F1A" w:rsidRPr="00B75C8B" w:rsidRDefault="00B22F1A" w:rsidP="00B75C8B">
            <w:pPr>
              <w:pStyle w:val="afffffffff2"/>
              <w:rPr>
                <w:rFonts w:hAnsi="宋体"/>
                <w:szCs w:val="18"/>
              </w:rPr>
            </w:pPr>
          </w:p>
        </w:tc>
        <w:tc>
          <w:tcPr>
            <w:tcW w:w="284" w:type="dxa"/>
            <w:shd w:val="clear" w:color="auto" w:fill="auto"/>
            <w:vAlign w:val="center"/>
          </w:tcPr>
          <w:p w:rsidR="00B22F1A" w:rsidRPr="00B75C8B" w:rsidRDefault="00B22F1A" w:rsidP="00B75C8B">
            <w:pPr>
              <w:pStyle w:val="afffffffff2"/>
              <w:rPr>
                <w:rFonts w:hAnsi="宋体"/>
                <w:szCs w:val="18"/>
              </w:rPr>
            </w:pPr>
          </w:p>
        </w:tc>
      </w:tr>
      <w:tr w:rsidR="00B22F1A" w:rsidRPr="00B75C8B" w:rsidTr="00857E69">
        <w:trPr>
          <w:trHeight w:val="567"/>
        </w:trPr>
        <w:tc>
          <w:tcPr>
            <w:tcW w:w="283" w:type="dxa"/>
            <w:shd w:val="clear" w:color="auto" w:fill="auto"/>
            <w:vAlign w:val="center"/>
          </w:tcPr>
          <w:p w:rsidR="00B22F1A" w:rsidRPr="00B75C8B" w:rsidRDefault="00B22F1A" w:rsidP="00B75C8B">
            <w:pPr>
              <w:pStyle w:val="afffffffff2"/>
              <w:rPr>
                <w:rFonts w:hAnsi="宋体"/>
                <w:szCs w:val="18"/>
              </w:rPr>
            </w:pPr>
            <w:r w:rsidRPr="00B75C8B">
              <w:rPr>
                <w:rFonts w:hAnsi="宋体" w:hint="eastAsia"/>
                <w:szCs w:val="18"/>
              </w:rPr>
              <w:t>3</w:t>
            </w:r>
          </w:p>
        </w:tc>
        <w:tc>
          <w:tcPr>
            <w:tcW w:w="215" w:type="dxa"/>
          </w:tcPr>
          <w:p w:rsidR="00B22F1A" w:rsidRPr="00B75C8B" w:rsidRDefault="00B22F1A" w:rsidP="00B75C8B">
            <w:pPr>
              <w:pStyle w:val="afffffffff2"/>
              <w:rPr>
                <w:rFonts w:hAnsi="宋体"/>
                <w:szCs w:val="18"/>
              </w:rPr>
            </w:pPr>
          </w:p>
        </w:tc>
        <w:tc>
          <w:tcPr>
            <w:tcW w:w="386"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06" w:type="dxa"/>
          </w:tcPr>
          <w:p w:rsidR="00B22F1A" w:rsidRPr="00B75C8B" w:rsidRDefault="00B22F1A" w:rsidP="00B75C8B">
            <w:pPr>
              <w:pStyle w:val="afffffffff2"/>
              <w:rPr>
                <w:rFonts w:hAnsi="宋体"/>
                <w:szCs w:val="18"/>
              </w:rPr>
            </w:pPr>
          </w:p>
        </w:tc>
        <w:tc>
          <w:tcPr>
            <w:tcW w:w="284" w:type="dxa"/>
          </w:tcPr>
          <w:p w:rsidR="00B22F1A" w:rsidRPr="00B75C8B" w:rsidRDefault="00B22F1A" w:rsidP="00B75C8B">
            <w:pPr>
              <w:pStyle w:val="afffffffff2"/>
              <w:rPr>
                <w:rFonts w:hAnsi="宋体"/>
                <w:szCs w:val="18"/>
              </w:rPr>
            </w:pPr>
          </w:p>
        </w:tc>
        <w:tc>
          <w:tcPr>
            <w:tcW w:w="283" w:type="dxa"/>
          </w:tcPr>
          <w:p w:rsidR="00B22F1A" w:rsidRPr="00B75C8B" w:rsidRDefault="00B22F1A" w:rsidP="00B75C8B">
            <w:pPr>
              <w:pStyle w:val="afffffffff2"/>
              <w:rPr>
                <w:rFonts w:hAnsi="宋体"/>
                <w:szCs w:val="18"/>
              </w:rPr>
            </w:pPr>
          </w:p>
        </w:tc>
        <w:tc>
          <w:tcPr>
            <w:tcW w:w="284" w:type="dxa"/>
            <w:shd w:val="clear" w:color="auto" w:fill="auto"/>
            <w:vAlign w:val="center"/>
          </w:tcPr>
          <w:p w:rsidR="00B22F1A" w:rsidRPr="00B75C8B" w:rsidRDefault="00B22F1A" w:rsidP="00B75C8B">
            <w:pPr>
              <w:pStyle w:val="afffffffff2"/>
              <w:rPr>
                <w:rFonts w:hAnsi="宋体"/>
                <w:szCs w:val="18"/>
              </w:rPr>
            </w:pPr>
          </w:p>
        </w:tc>
      </w:tr>
      <w:tr w:rsidR="00B22F1A" w:rsidRPr="00B75C8B" w:rsidTr="00857E69">
        <w:trPr>
          <w:trHeight w:val="567"/>
        </w:trPr>
        <w:tc>
          <w:tcPr>
            <w:tcW w:w="283" w:type="dxa"/>
            <w:shd w:val="clear" w:color="auto" w:fill="auto"/>
            <w:vAlign w:val="center"/>
          </w:tcPr>
          <w:p w:rsidR="00B22F1A" w:rsidRPr="00B75C8B" w:rsidRDefault="00B22F1A" w:rsidP="00B75C8B">
            <w:pPr>
              <w:pStyle w:val="afffffffff2"/>
              <w:rPr>
                <w:rFonts w:hAnsi="宋体"/>
                <w:szCs w:val="18"/>
              </w:rPr>
            </w:pPr>
            <w:r w:rsidRPr="00B75C8B">
              <w:rPr>
                <w:rFonts w:hAnsi="宋体" w:hint="eastAsia"/>
                <w:szCs w:val="18"/>
              </w:rPr>
              <w:t>4</w:t>
            </w:r>
          </w:p>
        </w:tc>
        <w:tc>
          <w:tcPr>
            <w:tcW w:w="215" w:type="dxa"/>
          </w:tcPr>
          <w:p w:rsidR="00B22F1A" w:rsidRPr="00B75C8B" w:rsidRDefault="00B22F1A" w:rsidP="00B75C8B">
            <w:pPr>
              <w:pStyle w:val="afffffffff2"/>
              <w:rPr>
                <w:rFonts w:hAnsi="宋体"/>
                <w:szCs w:val="18"/>
              </w:rPr>
            </w:pPr>
          </w:p>
        </w:tc>
        <w:tc>
          <w:tcPr>
            <w:tcW w:w="386"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85" w:type="dxa"/>
          </w:tcPr>
          <w:p w:rsidR="00B22F1A" w:rsidRPr="00B75C8B" w:rsidRDefault="00B22F1A" w:rsidP="00B75C8B">
            <w:pPr>
              <w:pStyle w:val="afffffffff2"/>
              <w:rPr>
                <w:rFonts w:hAnsi="宋体"/>
                <w:szCs w:val="18"/>
              </w:rPr>
            </w:pPr>
          </w:p>
        </w:tc>
        <w:tc>
          <w:tcPr>
            <w:tcW w:w="306" w:type="dxa"/>
          </w:tcPr>
          <w:p w:rsidR="00B22F1A" w:rsidRPr="00B75C8B" w:rsidRDefault="00B22F1A" w:rsidP="00B75C8B">
            <w:pPr>
              <w:pStyle w:val="afffffffff2"/>
              <w:rPr>
                <w:rFonts w:hAnsi="宋体"/>
                <w:szCs w:val="18"/>
              </w:rPr>
            </w:pPr>
          </w:p>
        </w:tc>
        <w:tc>
          <w:tcPr>
            <w:tcW w:w="284" w:type="dxa"/>
          </w:tcPr>
          <w:p w:rsidR="00B22F1A" w:rsidRPr="00B75C8B" w:rsidRDefault="00B22F1A" w:rsidP="00B75C8B">
            <w:pPr>
              <w:pStyle w:val="afffffffff2"/>
              <w:rPr>
                <w:rFonts w:hAnsi="宋体"/>
                <w:szCs w:val="18"/>
              </w:rPr>
            </w:pPr>
          </w:p>
        </w:tc>
        <w:tc>
          <w:tcPr>
            <w:tcW w:w="283" w:type="dxa"/>
          </w:tcPr>
          <w:p w:rsidR="00B22F1A" w:rsidRPr="00B75C8B" w:rsidRDefault="00B22F1A" w:rsidP="00B75C8B">
            <w:pPr>
              <w:pStyle w:val="afffffffff2"/>
              <w:rPr>
                <w:rFonts w:hAnsi="宋体"/>
                <w:szCs w:val="18"/>
              </w:rPr>
            </w:pPr>
          </w:p>
        </w:tc>
        <w:tc>
          <w:tcPr>
            <w:tcW w:w="284" w:type="dxa"/>
            <w:shd w:val="clear" w:color="auto" w:fill="auto"/>
            <w:vAlign w:val="center"/>
          </w:tcPr>
          <w:p w:rsidR="00B22F1A" w:rsidRPr="00B75C8B" w:rsidRDefault="00B22F1A" w:rsidP="00B75C8B">
            <w:pPr>
              <w:pStyle w:val="afffffffff2"/>
              <w:rPr>
                <w:rFonts w:hAnsi="宋体"/>
                <w:szCs w:val="18"/>
              </w:rPr>
            </w:pPr>
          </w:p>
        </w:tc>
      </w:tr>
      <w:tr w:rsidR="00836DA7" w:rsidRPr="00B75C8B" w:rsidTr="00857E69">
        <w:trPr>
          <w:trHeight w:val="567"/>
        </w:trPr>
        <w:tc>
          <w:tcPr>
            <w:tcW w:w="283" w:type="dxa"/>
            <w:shd w:val="clear" w:color="auto" w:fill="auto"/>
            <w:vAlign w:val="center"/>
          </w:tcPr>
          <w:p w:rsidR="00836DA7" w:rsidRPr="00B75C8B" w:rsidRDefault="00836DA7" w:rsidP="00B75C8B">
            <w:pPr>
              <w:pStyle w:val="afffffffff2"/>
              <w:rPr>
                <w:rFonts w:hAnsi="宋体"/>
                <w:szCs w:val="18"/>
              </w:rPr>
            </w:pPr>
            <w:r w:rsidRPr="00B75C8B">
              <w:rPr>
                <w:rFonts w:hAnsi="宋体" w:hint="eastAsia"/>
                <w:szCs w:val="18"/>
              </w:rPr>
              <w:t>备注</w:t>
            </w:r>
          </w:p>
        </w:tc>
        <w:tc>
          <w:tcPr>
            <w:tcW w:w="9073" w:type="dxa"/>
            <w:gridSpan w:val="25"/>
          </w:tcPr>
          <w:p w:rsidR="00836DA7" w:rsidRPr="00B75C8B" w:rsidRDefault="00836DA7" w:rsidP="00B75C8B">
            <w:pPr>
              <w:pStyle w:val="afffffffff2"/>
              <w:rPr>
                <w:rFonts w:hAnsi="宋体"/>
                <w:szCs w:val="18"/>
              </w:rPr>
            </w:pPr>
          </w:p>
        </w:tc>
      </w:tr>
    </w:tbl>
    <w:p w:rsidR="006C3207" w:rsidRDefault="006C3207" w:rsidP="006C3207">
      <w:pPr>
        <w:pStyle w:val="affffd"/>
      </w:pPr>
    </w:p>
    <w:p w:rsidR="00836DA7" w:rsidRDefault="00836DA7" w:rsidP="00836DA7">
      <w:pPr>
        <w:pStyle w:val="aff3"/>
        <w:spacing w:before="120" w:after="120"/>
      </w:pPr>
      <w:r w:rsidRPr="00836DA7">
        <w:rPr>
          <w:rFonts w:hint="eastAsia"/>
        </w:rPr>
        <w:t>冷却塔巡查记录样表</w:t>
      </w:r>
    </w:p>
    <w:p w:rsidR="00836DA7" w:rsidRDefault="00836DA7" w:rsidP="00836DA7">
      <w:pPr>
        <w:pStyle w:val="affffd"/>
      </w:pPr>
      <w:r>
        <w:rPr>
          <w:rFonts w:hint="eastAsia"/>
        </w:rPr>
        <w:t>参见表A</w:t>
      </w:r>
      <w:r>
        <w:t>.</w:t>
      </w:r>
      <w:r w:rsidR="00B75C8B">
        <w:rPr>
          <w:rFonts w:hint="eastAsia"/>
        </w:rPr>
        <w:t>4</w:t>
      </w:r>
      <w:r>
        <w:rPr>
          <w:rFonts w:hint="eastAsia"/>
        </w:rPr>
        <w:t>。</w:t>
      </w:r>
    </w:p>
    <w:p w:rsidR="00B75C8B" w:rsidRDefault="00B75C8B" w:rsidP="00B75C8B">
      <w:pPr>
        <w:pStyle w:val="afe"/>
        <w:spacing w:before="120" w:after="120"/>
      </w:pPr>
      <w:r w:rsidRPr="00836DA7">
        <w:rPr>
          <w:rFonts w:hint="eastAsia"/>
        </w:rPr>
        <w:t>冷却塔巡查</w:t>
      </w:r>
      <w:r w:rsidRPr="00BB7D29">
        <w:rPr>
          <w:rFonts w:hint="eastAsia"/>
        </w:rPr>
        <w:t>记录样表</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111"/>
        <w:gridCol w:w="1701"/>
        <w:gridCol w:w="1701"/>
        <w:gridCol w:w="1134"/>
      </w:tblGrid>
      <w:tr w:rsidR="00B75C8B" w:rsidRPr="00B75C8B" w:rsidTr="006E117B">
        <w:tc>
          <w:tcPr>
            <w:tcW w:w="709" w:type="dxa"/>
            <w:tcBorders>
              <w:top w:val="single" w:sz="8" w:space="0" w:color="auto"/>
              <w:left w:val="single" w:sz="8" w:space="0" w:color="auto"/>
              <w:bottom w:val="single" w:sz="8" w:space="0" w:color="auto"/>
              <w:right w:val="single" w:sz="4" w:space="0" w:color="auto"/>
            </w:tcBorders>
          </w:tcPr>
          <w:p w:rsidR="00B75C8B" w:rsidRPr="00B75C8B" w:rsidRDefault="00B75C8B" w:rsidP="00B75C8B">
            <w:pPr>
              <w:spacing w:line="240" w:lineRule="auto"/>
              <w:jc w:val="center"/>
              <w:rPr>
                <w:rFonts w:ascii="宋体" w:hAnsi="宋体"/>
                <w:sz w:val="18"/>
                <w:szCs w:val="18"/>
              </w:rPr>
            </w:pPr>
            <w:r w:rsidRPr="00B75C8B">
              <w:rPr>
                <w:rFonts w:ascii="宋体" w:hAnsi="宋体" w:hint="eastAsia"/>
                <w:sz w:val="18"/>
                <w:szCs w:val="18"/>
              </w:rPr>
              <w:t>序号</w:t>
            </w:r>
          </w:p>
        </w:tc>
        <w:tc>
          <w:tcPr>
            <w:tcW w:w="4111" w:type="dxa"/>
            <w:tcBorders>
              <w:top w:val="single" w:sz="8" w:space="0" w:color="auto"/>
              <w:left w:val="single" w:sz="4" w:space="0" w:color="auto"/>
              <w:bottom w:val="single" w:sz="8" w:space="0" w:color="auto"/>
              <w:right w:val="single" w:sz="4" w:space="0" w:color="auto"/>
            </w:tcBorders>
          </w:tcPr>
          <w:p w:rsidR="00B75C8B" w:rsidRPr="00B75C8B" w:rsidRDefault="00B75C8B" w:rsidP="00B75C8B">
            <w:pPr>
              <w:spacing w:line="240" w:lineRule="auto"/>
              <w:jc w:val="center"/>
              <w:rPr>
                <w:rFonts w:ascii="宋体" w:hAnsi="宋体"/>
                <w:sz w:val="18"/>
                <w:szCs w:val="18"/>
              </w:rPr>
            </w:pPr>
            <w:r w:rsidRPr="00B75C8B">
              <w:rPr>
                <w:rFonts w:ascii="宋体" w:hAnsi="宋体" w:hint="eastAsia"/>
                <w:sz w:val="18"/>
                <w:szCs w:val="18"/>
              </w:rPr>
              <w:t>内容</w:t>
            </w:r>
          </w:p>
        </w:tc>
        <w:tc>
          <w:tcPr>
            <w:tcW w:w="1701" w:type="dxa"/>
            <w:tcBorders>
              <w:top w:val="single" w:sz="8" w:space="0" w:color="auto"/>
              <w:left w:val="single" w:sz="4" w:space="0" w:color="auto"/>
              <w:bottom w:val="single" w:sz="8" w:space="0" w:color="auto"/>
              <w:right w:val="single" w:sz="4" w:space="0" w:color="auto"/>
            </w:tcBorders>
          </w:tcPr>
          <w:p w:rsidR="00B75C8B" w:rsidRPr="00B75C8B" w:rsidRDefault="00B75C8B" w:rsidP="00B75C8B">
            <w:pPr>
              <w:spacing w:line="240" w:lineRule="auto"/>
              <w:jc w:val="center"/>
              <w:rPr>
                <w:rFonts w:ascii="宋体" w:hAnsi="宋体"/>
                <w:sz w:val="18"/>
                <w:szCs w:val="18"/>
              </w:rPr>
            </w:pPr>
            <w:r w:rsidRPr="00B75C8B">
              <w:rPr>
                <w:rFonts w:ascii="宋体" w:hAnsi="宋体" w:hint="eastAsia"/>
                <w:sz w:val="18"/>
                <w:szCs w:val="18"/>
              </w:rPr>
              <w:t>运行状况</w:t>
            </w:r>
          </w:p>
        </w:tc>
        <w:tc>
          <w:tcPr>
            <w:tcW w:w="1701" w:type="dxa"/>
            <w:tcBorders>
              <w:top w:val="single" w:sz="8" w:space="0" w:color="auto"/>
              <w:left w:val="single" w:sz="4" w:space="0" w:color="auto"/>
              <w:bottom w:val="single" w:sz="8" w:space="0" w:color="auto"/>
              <w:right w:val="single" w:sz="4" w:space="0" w:color="auto"/>
            </w:tcBorders>
          </w:tcPr>
          <w:p w:rsidR="00B75C8B" w:rsidRPr="00B75C8B" w:rsidRDefault="00B75C8B" w:rsidP="00B75C8B">
            <w:pPr>
              <w:spacing w:line="240" w:lineRule="auto"/>
              <w:jc w:val="center"/>
              <w:rPr>
                <w:rFonts w:ascii="宋体" w:hAnsi="宋体"/>
                <w:sz w:val="18"/>
                <w:szCs w:val="18"/>
              </w:rPr>
            </w:pPr>
            <w:r w:rsidRPr="00B75C8B">
              <w:rPr>
                <w:rFonts w:ascii="宋体" w:hAnsi="宋体" w:hint="eastAsia"/>
                <w:sz w:val="18"/>
                <w:szCs w:val="18"/>
              </w:rPr>
              <w:t>故障情况</w:t>
            </w:r>
          </w:p>
        </w:tc>
        <w:tc>
          <w:tcPr>
            <w:tcW w:w="1134" w:type="dxa"/>
            <w:tcBorders>
              <w:top w:val="single" w:sz="8" w:space="0" w:color="auto"/>
              <w:left w:val="single" w:sz="4" w:space="0" w:color="auto"/>
              <w:bottom w:val="single" w:sz="8" w:space="0" w:color="auto"/>
              <w:right w:val="single" w:sz="8" w:space="0" w:color="auto"/>
            </w:tcBorders>
          </w:tcPr>
          <w:p w:rsidR="00B75C8B" w:rsidRPr="00B75C8B" w:rsidRDefault="00B75C8B" w:rsidP="00B75C8B">
            <w:pPr>
              <w:spacing w:line="240" w:lineRule="auto"/>
              <w:jc w:val="center"/>
              <w:rPr>
                <w:rFonts w:ascii="宋体" w:hAnsi="宋体"/>
                <w:sz w:val="18"/>
                <w:szCs w:val="18"/>
              </w:rPr>
            </w:pPr>
            <w:r w:rsidRPr="00B75C8B">
              <w:rPr>
                <w:rFonts w:ascii="宋体" w:hAnsi="宋体" w:hint="eastAsia"/>
                <w:sz w:val="18"/>
                <w:szCs w:val="18"/>
              </w:rPr>
              <w:t>备注</w:t>
            </w:r>
          </w:p>
        </w:tc>
      </w:tr>
      <w:tr w:rsidR="00B75C8B" w:rsidRPr="00B75C8B" w:rsidTr="006E117B">
        <w:tc>
          <w:tcPr>
            <w:tcW w:w="709" w:type="dxa"/>
            <w:tcBorders>
              <w:top w:val="single" w:sz="8" w:space="0" w:color="auto"/>
              <w:left w:val="single" w:sz="8" w:space="0" w:color="auto"/>
              <w:bottom w:val="single" w:sz="4" w:space="0" w:color="auto"/>
              <w:right w:val="single" w:sz="4" w:space="0" w:color="auto"/>
            </w:tcBorders>
            <w:vAlign w:val="center"/>
          </w:tcPr>
          <w:p w:rsidR="00B75C8B" w:rsidRPr="00B75C8B" w:rsidRDefault="00B75C8B" w:rsidP="00E06EE9">
            <w:pPr>
              <w:pStyle w:val="afffffffffff3"/>
            </w:pPr>
            <w:r w:rsidRPr="00B75C8B">
              <w:rPr>
                <w:rFonts w:hint="eastAsia"/>
              </w:rPr>
              <w:t>1</w:t>
            </w:r>
          </w:p>
        </w:tc>
        <w:tc>
          <w:tcPr>
            <w:tcW w:w="4111" w:type="dxa"/>
            <w:tcBorders>
              <w:top w:val="single" w:sz="8" w:space="0" w:color="auto"/>
              <w:left w:val="single" w:sz="4" w:space="0" w:color="auto"/>
              <w:bottom w:val="single" w:sz="4" w:space="0" w:color="auto"/>
              <w:right w:val="single" w:sz="4" w:space="0" w:color="auto"/>
            </w:tcBorders>
          </w:tcPr>
          <w:p w:rsidR="00B75C8B" w:rsidRPr="00B75C8B" w:rsidRDefault="00B75C8B" w:rsidP="00B75C8B">
            <w:pPr>
              <w:spacing w:line="240" w:lineRule="auto"/>
              <w:rPr>
                <w:rFonts w:ascii="宋体" w:hAnsi="宋体"/>
                <w:sz w:val="18"/>
                <w:szCs w:val="18"/>
              </w:rPr>
            </w:pPr>
            <w:r w:rsidRPr="00B75C8B">
              <w:rPr>
                <w:rFonts w:ascii="宋体" w:hAnsi="宋体" w:hint="eastAsia"/>
                <w:sz w:val="18"/>
                <w:szCs w:val="18"/>
              </w:rPr>
              <w:t>冷却塔风机运行电压、电流</w:t>
            </w:r>
          </w:p>
        </w:tc>
        <w:tc>
          <w:tcPr>
            <w:tcW w:w="1701" w:type="dxa"/>
            <w:tcBorders>
              <w:top w:val="single" w:sz="8" w:space="0" w:color="auto"/>
              <w:left w:val="single" w:sz="4" w:space="0" w:color="auto"/>
              <w:bottom w:val="single" w:sz="4" w:space="0" w:color="auto"/>
              <w:right w:val="single" w:sz="4" w:space="0" w:color="auto"/>
            </w:tcBorders>
          </w:tcPr>
          <w:p w:rsidR="00B75C8B" w:rsidRPr="00B75C8B" w:rsidRDefault="00B75C8B" w:rsidP="00B75C8B">
            <w:pPr>
              <w:spacing w:line="240" w:lineRule="auto"/>
              <w:ind w:firstLineChars="200" w:firstLine="360"/>
              <w:rPr>
                <w:rFonts w:ascii="宋体" w:hAnsi="宋体" w:cs="宋体"/>
                <w:sz w:val="18"/>
                <w:szCs w:val="18"/>
              </w:rPr>
            </w:pPr>
          </w:p>
        </w:tc>
        <w:tc>
          <w:tcPr>
            <w:tcW w:w="1701" w:type="dxa"/>
            <w:tcBorders>
              <w:top w:val="single" w:sz="8" w:space="0" w:color="auto"/>
              <w:left w:val="single" w:sz="4" w:space="0" w:color="auto"/>
              <w:bottom w:val="single" w:sz="4" w:space="0" w:color="auto"/>
              <w:right w:val="single" w:sz="4" w:space="0" w:color="auto"/>
            </w:tcBorders>
          </w:tcPr>
          <w:p w:rsidR="00B75C8B" w:rsidRPr="00B75C8B" w:rsidRDefault="00B75C8B" w:rsidP="00B75C8B">
            <w:pPr>
              <w:spacing w:line="240" w:lineRule="auto"/>
              <w:ind w:firstLineChars="200" w:firstLine="360"/>
              <w:rPr>
                <w:rFonts w:ascii="宋体" w:hAnsi="宋体" w:cs="宋体"/>
                <w:sz w:val="18"/>
                <w:szCs w:val="18"/>
              </w:rPr>
            </w:pPr>
          </w:p>
        </w:tc>
        <w:tc>
          <w:tcPr>
            <w:tcW w:w="1134" w:type="dxa"/>
            <w:tcBorders>
              <w:top w:val="single" w:sz="8" w:space="0" w:color="auto"/>
              <w:left w:val="single" w:sz="4" w:space="0" w:color="auto"/>
              <w:bottom w:val="single" w:sz="4" w:space="0" w:color="auto"/>
              <w:right w:val="single" w:sz="8" w:space="0" w:color="auto"/>
            </w:tcBorders>
            <w:vAlign w:val="center"/>
          </w:tcPr>
          <w:p w:rsidR="00B75C8B" w:rsidRPr="00B75C8B" w:rsidRDefault="00B75C8B" w:rsidP="00B75C8B">
            <w:pPr>
              <w:spacing w:line="240" w:lineRule="auto"/>
              <w:ind w:firstLineChars="200" w:firstLine="360"/>
              <w:rPr>
                <w:rFonts w:ascii="宋体" w:hAnsi="宋体" w:cs="宋体"/>
                <w:sz w:val="18"/>
                <w:szCs w:val="18"/>
              </w:rPr>
            </w:pPr>
          </w:p>
        </w:tc>
      </w:tr>
      <w:tr w:rsidR="00B75C8B" w:rsidRPr="00B75C8B" w:rsidTr="006E117B">
        <w:tc>
          <w:tcPr>
            <w:tcW w:w="709" w:type="dxa"/>
            <w:tcBorders>
              <w:top w:val="single" w:sz="4" w:space="0" w:color="auto"/>
              <w:left w:val="single" w:sz="8" w:space="0" w:color="auto"/>
              <w:bottom w:val="single" w:sz="4" w:space="0" w:color="auto"/>
              <w:right w:val="single" w:sz="4" w:space="0" w:color="auto"/>
            </w:tcBorders>
            <w:vAlign w:val="center"/>
          </w:tcPr>
          <w:p w:rsidR="00B75C8B" w:rsidRPr="00B75C8B" w:rsidRDefault="00B75C8B" w:rsidP="00E06EE9">
            <w:pPr>
              <w:pStyle w:val="afffffffffff3"/>
            </w:pPr>
            <w:r w:rsidRPr="00B75C8B">
              <w:rPr>
                <w:rFonts w:hint="eastAsia"/>
              </w:rPr>
              <w:t>2</w:t>
            </w:r>
          </w:p>
        </w:tc>
        <w:tc>
          <w:tcPr>
            <w:tcW w:w="4111" w:type="dxa"/>
            <w:tcBorders>
              <w:top w:val="single" w:sz="4" w:space="0" w:color="auto"/>
              <w:left w:val="single" w:sz="4" w:space="0" w:color="auto"/>
              <w:bottom w:val="single" w:sz="4" w:space="0" w:color="auto"/>
              <w:right w:val="single" w:sz="4" w:space="0" w:color="auto"/>
            </w:tcBorders>
          </w:tcPr>
          <w:p w:rsidR="00B75C8B" w:rsidRPr="00B75C8B" w:rsidRDefault="00B75C8B" w:rsidP="00B75C8B">
            <w:pPr>
              <w:spacing w:line="240" w:lineRule="auto"/>
              <w:rPr>
                <w:rFonts w:ascii="宋体" w:hAnsi="宋体"/>
                <w:sz w:val="18"/>
                <w:szCs w:val="18"/>
              </w:rPr>
            </w:pPr>
            <w:r w:rsidRPr="00B75C8B">
              <w:rPr>
                <w:rFonts w:ascii="宋体" w:hAnsi="宋体" w:hint="eastAsia"/>
                <w:sz w:val="18"/>
                <w:szCs w:val="18"/>
              </w:rPr>
              <w:t>冷却塔风机运行时的噪声或振动</w:t>
            </w:r>
          </w:p>
        </w:tc>
        <w:tc>
          <w:tcPr>
            <w:tcW w:w="1701" w:type="dxa"/>
            <w:tcBorders>
              <w:top w:val="single" w:sz="4" w:space="0" w:color="auto"/>
              <w:left w:val="single" w:sz="4" w:space="0" w:color="auto"/>
              <w:bottom w:val="single" w:sz="4" w:space="0" w:color="auto"/>
              <w:right w:val="single" w:sz="4" w:space="0" w:color="auto"/>
            </w:tcBorders>
          </w:tcPr>
          <w:p w:rsidR="00B75C8B" w:rsidRPr="00B75C8B" w:rsidRDefault="00B75C8B" w:rsidP="00B75C8B">
            <w:pPr>
              <w:spacing w:line="240" w:lineRule="auto"/>
              <w:ind w:firstLineChars="200" w:firstLine="360"/>
              <w:rPr>
                <w:rFonts w:ascii="宋体" w:hAnsi="宋体" w:cs="宋体"/>
                <w:sz w:val="18"/>
                <w:szCs w:val="18"/>
              </w:rPr>
            </w:pPr>
          </w:p>
        </w:tc>
        <w:tc>
          <w:tcPr>
            <w:tcW w:w="1701" w:type="dxa"/>
            <w:tcBorders>
              <w:top w:val="single" w:sz="4" w:space="0" w:color="auto"/>
              <w:left w:val="single" w:sz="4" w:space="0" w:color="auto"/>
              <w:bottom w:val="single" w:sz="4" w:space="0" w:color="auto"/>
              <w:right w:val="single" w:sz="4" w:space="0" w:color="auto"/>
            </w:tcBorders>
          </w:tcPr>
          <w:p w:rsidR="00B75C8B" w:rsidRPr="00B75C8B" w:rsidRDefault="00B75C8B" w:rsidP="00B75C8B">
            <w:pPr>
              <w:spacing w:line="240" w:lineRule="auto"/>
              <w:ind w:firstLineChars="200" w:firstLine="360"/>
              <w:rPr>
                <w:rFonts w:ascii="宋体" w:hAnsi="宋体" w:cs="宋体"/>
                <w:sz w:val="18"/>
                <w:szCs w:val="18"/>
              </w:rPr>
            </w:pPr>
          </w:p>
        </w:tc>
        <w:tc>
          <w:tcPr>
            <w:tcW w:w="1134" w:type="dxa"/>
            <w:tcBorders>
              <w:top w:val="single" w:sz="4" w:space="0" w:color="auto"/>
              <w:left w:val="single" w:sz="4" w:space="0" w:color="auto"/>
              <w:bottom w:val="single" w:sz="4" w:space="0" w:color="auto"/>
              <w:right w:val="single" w:sz="8" w:space="0" w:color="auto"/>
            </w:tcBorders>
            <w:vAlign w:val="center"/>
          </w:tcPr>
          <w:p w:rsidR="00B75C8B" w:rsidRPr="00B75C8B" w:rsidRDefault="00B75C8B" w:rsidP="00B75C8B">
            <w:pPr>
              <w:spacing w:line="240" w:lineRule="auto"/>
              <w:ind w:firstLineChars="200" w:firstLine="360"/>
              <w:rPr>
                <w:rFonts w:ascii="宋体" w:hAnsi="宋体" w:cs="宋体"/>
                <w:sz w:val="18"/>
                <w:szCs w:val="18"/>
              </w:rPr>
            </w:pPr>
          </w:p>
        </w:tc>
      </w:tr>
      <w:tr w:rsidR="00B75C8B" w:rsidRPr="00B75C8B" w:rsidTr="006E117B">
        <w:tc>
          <w:tcPr>
            <w:tcW w:w="709" w:type="dxa"/>
            <w:tcBorders>
              <w:top w:val="single" w:sz="4" w:space="0" w:color="auto"/>
              <w:left w:val="single" w:sz="8" w:space="0" w:color="auto"/>
              <w:bottom w:val="single" w:sz="4" w:space="0" w:color="auto"/>
              <w:right w:val="single" w:sz="4" w:space="0" w:color="auto"/>
            </w:tcBorders>
            <w:vAlign w:val="center"/>
          </w:tcPr>
          <w:p w:rsidR="00B75C8B" w:rsidRPr="00B75C8B" w:rsidRDefault="00B75C8B" w:rsidP="00E06EE9">
            <w:pPr>
              <w:pStyle w:val="afffffffffff3"/>
            </w:pPr>
            <w:r w:rsidRPr="00B75C8B">
              <w:rPr>
                <w:rFonts w:hint="eastAsia"/>
              </w:rPr>
              <w:t>3</w:t>
            </w:r>
          </w:p>
        </w:tc>
        <w:tc>
          <w:tcPr>
            <w:tcW w:w="4111" w:type="dxa"/>
            <w:tcBorders>
              <w:top w:val="single" w:sz="4" w:space="0" w:color="auto"/>
              <w:left w:val="single" w:sz="4" w:space="0" w:color="auto"/>
              <w:bottom w:val="single" w:sz="4" w:space="0" w:color="auto"/>
              <w:right w:val="single" w:sz="4" w:space="0" w:color="auto"/>
            </w:tcBorders>
          </w:tcPr>
          <w:p w:rsidR="00B75C8B" w:rsidRPr="00B75C8B" w:rsidRDefault="00B75C8B" w:rsidP="00B75C8B">
            <w:pPr>
              <w:spacing w:line="240" w:lineRule="auto"/>
              <w:rPr>
                <w:rFonts w:ascii="宋体" w:hAnsi="宋体"/>
                <w:sz w:val="18"/>
                <w:szCs w:val="18"/>
              </w:rPr>
            </w:pPr>
            <w:r w:rsidRPr="00B75C8B">
              <w:rPr>
                <w:rFonts w:ascii="宋体" w:hAnsi="宋体" w:hint="eastAsia"/>
                <w:sz w:val="18"/>
                <w:szCs w:val="18"/>
              </w:rPr>
              <w:t>冷却塔的进出口压力、水温</w:t>
            </w:r>
          </w:p>
        </w:tc>
        <w:tc>
          <w:tcPr>
            <w:tcW w:w="1701" w:type="dxa"/>
            <w:tcBorders>
              <w:top w:val="single" w:sz="4" w:space="0" w:color="auto"/>
              <w:left w:val="single" w:sz="4" w:space="0" w:color="auto"/>
              <w:bottom w:val="single" w:sz="4" w:space="0" w:color="auto"/>
              <w:right w:val="single" w:sz="4" w:space="0" w:color="auto"/>
            </w:tcBorders>
          </w:tcPr>
          <w:p w:rsidR="00B75C8B" w:rsidRPr="00B75C8B" w:rsidRDefault="00B75C8B" w:rsidP="00B75C8B">
            <w:pPr>
              <w:spacing w:line="240" w:lineRule="auto"/>
              <w:ind w:firstLineChars="200" w:firstLine="360"/>
              <w:rPr>
                <w:rFonts w:ascii="宋体" w:hAnsi="宋体" w:cs="宋体"/>
                <w:sz w:val="18"/>
                <w:szCs w:val="18"/>
              </w:rPr>
            </w:pPr>
          </w:p>
        </w:tc>
        <w:tc>
          <w:tcPr>
            <w:tcW w:w="1701" w:type="dxa"/>
            <w:tcBorders>
              <w:top w:val="single" w:sz="4" w:space="0" w:color="auto"/>
              <w:left w:val="single" w:sz="4" w:space="0" w:color="auto"/>
              <w:bottom w:val="single" w:sz="4" w:space="0" w:color="auto"/>
              <w:right w:val="single" w:sz="4" w:space="0" w:color="auto"/>
            </w:tcBorders>
          </w:tcPr>
          <w:p w:rsidR="00B75C8B" w:rsidRPr="00B75C8B" w:rsidRDefault="00B75C8B" w:rsidP="00B75C8B">
            <w:pPr>
              <w:spacing w:line="240" w:lineRule="auto"/>
              <w:ind w:firstLineChars="200" w:firstLine="360"/>
              <w:rPr>
                <w:rFonts w:ascii="宋体" w:hAnsi="宋体" w:cs="宋体"/>
                <w:sz w:val="18"/>
                <w:szCs w:val="18"/>
              </w:rPr>
            </w:pPr>
          </w:p>
        </w:tc>
        <w:tc>
          <w:tcPr>
            <w:tcW w:w="1134" w:type="dxa"/>
            <w:tcBorders>
              <w:top w:val="single" w:sz="4" w:space="0" w:color="auto"/>
              <w:left w:val="single" w:sz="4" w:space="0" w:color="auto"/>
              <w:bottom w:val="single" w:sz="4" w:space="0" w:color="auto"/>
              <w:right w:val="single" w:sz="8" w:space="0" w:color="auto"/>
            </w:tcBorders>
            <w:vAlign w:val="center"/>
          </w:tcPr>
          <w:p w:rsidR="00B75C8B" w:rsidRPr="00B75C8B" w:rsidRDefault="00B75C8B" w:rsidP="00B75C8B">
            <w:pPr>
              <w:spacing w:line="240" w:lineRule="auto"/>
              <w:ind w:firstLineChars="200" w:firstLine="360"/>
              <w:rPr>
                <w:rFonts w:ascii="宋体" w:hAnsi="宋体" w:cs="宋体"/>
                <w:sz w:val="18"/>
                <w:szCs w:val="18"/>
              </w:rPr>
            </w:pPr>
          </w:p>
        </w:tc>
      </w:tr>
      <w:tr w:rsidR="00B75C8B" w:rsidRPr="00B75C8B" w:rsidTr="006E117B">
        <w:tc>
          <w:tcPr>
            <w:tcW w:w="709" w:type="dxa"/>
            <w:tcBorders>
              <w:top w:val="single" w:sz="4" w:space="0" w:color="auto"/>
              <w:left w:val="single" w:sz="8" w:space="0" w:color="auto"/>
              <w:bottom w:val="single" w:sz="4" w:space="0" w:color="auto"/>
              <w:right w:val="single" w:sz="4" w:space="0" w:color="auto"/>
            </w:tcBorders>
            <w:vAlign w:val="center"/>
          </w:tcPr>
          <w:p w:rsidR="00B75C8B" w:rsidRPr="00B75C8B" w:rsidRDefault="00B75C8B" w:rsidP="00E06EE9">
            <w:pPr>
              <w:pStyle w:val="afffffffffff3"/>
            </w:pPr>
            <w:r w:rsidRPr="00B75C8B">
              <w:rPr>
                <w:rFonts w:hint="eastAsia"/>
              </w:rPr>
              <w:t>4</w:t>
            </w:r>
          </w:p>
        </w:tc>
        <w:tc>
          <w:tcPr>
            <w:tcW w:w="4111" w:type="dxa"/>
            <w:tcBorders>
              <w:top w:val="single" w:sz="4" w:space="0" w:color="auto"/>
              <w:left w:val="single" w:sz="4" w:space="0" w:color="auto"/>
              <w:bottom w:val="single" w:sz="4" w:space="0" w:color="auto"/>
              <w:right w:val="single" w:sz="4" w:space="0" w:color="auto"/>
            </w:tcBorders>
          </w:tcPr>
          <w:p w:rsidR="00B75C8B" w:rsidRPr="00B75C8B" w:rsidRDefault="00B75C8B" w:rsidP="00B75C8B">
            <w:pPr>
              <w:spacing w:line="240" w:lineRule="auto"/>
              <w:rPr>
                <w:rFonts w:ascii="宋体" w:hAnsi="宋体"/>
                <w:sz w:val="18"/>
                <w:szCs w:val="18"/>
              </w:rPr>
            </w:pPr>
            <w:r w:rsidRPr="00B75C8B">
              <w:rPr>
                <w:rFonts w:ascii="宋体" w:hAnsi="宋体" w:hint="eastAsia"/>
                <w:sz w:val="18"/>
                <w:szCs w:val="18"/>
              </w:rPr>
              <w:t>风机皮带的松紧度</w:t>
            </w:r>
          </w:p>
        </w:tc>
        <w:tc>
          <w:tcPr>
            <w:tcW w:w="1701" w:type="dxa"/>
            <w:tcBorders>
              <w:top w:val="single" w:sz="4" w:space="0" w:color="auto"/>
              <w:left w:val="single" w:sz="4" w:space="0" w:color="auto"/>
              <w:bottom w:val="single" w:sz="4" w:space="0" w:color="auto"/>
              <w:right w:val="single" w:sz="4" w:space="0" w:color="auto"/>
            </w:tcBorders>
          </w:tcPr>
          <w:p w:rsidR="00B75C8B" w:rsidRPr="00B75C8B" w:rsidRDefault="00B75C8B" w:rsidP="00E06EE9">
            <w:pPr>
              <w:pStyle w:val="afffffffffff3"/>
            </w:pPr>
          </w:p>
        </w:tc>
        <w:tc>
          <w:tcPr>
            <w:tcW w:w="1701" w:type="dxa"/>
            <w:tcBorders>
              <w:top w:val="single" w:sz="4" w:space="0" w:color="auto"/>
              <w:left w:val="single" w:sz="4" w:space="0" w:color="auto"/>
              <w:bottom w:val="single" w:sz="4" w:space="0" w:color="auto"/>
              <w:right w:val="single" w:sz="4" w:space="0" w:color="auto"/>
            </w:tcBorders>
          </w:tcPr>
          <w:p w:rsidR="00B75C8B" w:rsidRPr="00B75C8B" w:rsidRDefault="00B75C8B" w:rsidP="00E06EE9">
            <w:pPr>
              <w:pStyle w:val="afffffffffff3"/>
            </w:pPr>
          </w:p>
        </w:tc>
        <w:tc>
          <w:tcPr>
            <w:tcW w:w="1134" w:type="dxa"/>
            <w:tcBorders>
              <w:top w:val="single" w:sz="4" w:space="0" w:color="auto"/>
              <w:left w:val="single" w:sz="4" w:space="0" w:color="auto"/>
              <w:bottom w:val="single" w:sz="4" w:space="0" w:color="auto"/>
              <w:right w:val="single" w:sz="8" w:space="0" w:color="auto"/>
            </w:tcBorders>
            <w:vAlign w:val="center"/>
          </w:tcPr>
          <w:p w:rsidR="00B75C8B" w:rsidRPr="00B75C8B" w:rsidRDefault="00B75C8B" w:rsidP="00E06EE9">
            <w:pPr>
              <w:pStyle w:val="afffffffffff3"/>
            </w:pPr>
          </w:p>
        </w:tc>
      </w:tr>
      <w:tr w:rsidR="00B75C8B" w:rsidRPr="00B75C8B" w:rsidTr="006E117B">
        <w:tc>
          <w:tcPr>
            <w:tcW w:w="709" w:type="dxa"/>
            <w:tcBorders>
              <w:top w:val="single" w:sz="4" w:space="0" w:color="auto"/>
              <w:left w:val="single" w:sz="8" w:space="0" w:color="auto"/>
              <w:bottom w:val="single" w:sz="4" w:space="0" w:color="auto"/>
              <w:right w:val="single" w:sz="4" w:space="0" w:color="auto"/>
            </w:tcBorders>
            <w:vAlign w:val="center"/>
          </w:tcPr>
          <w:p w:rsidR="00B75C8B" w:rsidRPr="00B75C8B" w:rsidRDefault="00B75C8B" w:rsidP="00E06EE9">
            <w:pPr>
              <w:pStyle w:val="afffffffffff3"/>
            </w:pPr>
            <w:r w:rsidRPr="00B75C8B">
              <w:rPr>
                <w:rFonts w:hint="eastAsia"/>
              </w:rPr>
              <w:t>5</w:t>
            </w:r>
          </w:p>
        </w:tc>
        <w:tc>
          <w:tcPr>
            <w:tcW w:w="4111" w:type="dxa"/>
            <w:tcBorders>
              <w:top w:val="single" w:sz="4" w:space="0" w:color="auto"/>
              <w:left w:val="single" w:sz="4" w:space="0" w:color="auto"/>
              <w:bottom w:val="single" w:sz="4" w:space="0" w:color="auto"/>
              <w:right w:val="single" w:sz="4" w:space="0" w:color="auto"/>
            </w:tcBorders>
          </w:tcPr>
          <w:p w:rsidR="00B75C8B" w:rsidRPr="00B75C8B" w:rsidRDefault="00B75C8B" w:rsidP="00B75C8B">
            <w:pPr>
              <w:spacing w:line="240" w:lineRule="auto"/>
              <w:rPr>
                <w:rFonts w:ascii="宋体" w:hAnsi="宋体"/>
                <w:sz w:val="18"/>
                <w:szCs w:val="18"/>
              </w:rPr>
            </w:pPr>
            <w:r w:rsidRPr="00B75C8B">
              <w:rPr>
                <w:rFonts w:ascii="宋体" w:hAnsi="宋体" w:hint="eastAsia"/>
                <w:sz w:val="18"/>
                <w:szCs w:val="18"/>
              </w:rPr>
              <w:t>集水池的水位和清洁状况</w:t>
            </w:r>
          </w:p>
        </w:tc>
        <w:tc>
          <w:tcPr>
            <w:tcW w:w="1701" w:type="dxa"/>
            <w:tcBorders>
              <w:top w:val="single" w:sz="4" w:space="0" w:color="auto"/>
              <w:left w:val="single" w:sz="4" w:space="0" w:color="auto"/>
              <w:bottom w:val="single" w:sz="4" w:space="0" w:color="auto"/>
              <w:right w:val="single" w:sz="4" w:space="0" w:color="auto"/>
            </w:tcBorders>
          </w:tcPr>
          <w:p w:rsidR="00B75C8B" w:rsidRPr="00B75C8B" w:rsidRDefault="00B75C8B" w:rsidP="00E06EE9">
            <w:pPr>
              <w:pStyle w:val="afffffffffff3"/>
            </w:pPr>
          </w:p>
        </w:tc>
        <w:tc>
          <w:tcPr>
            <w:tcW w:w="1701" w:type="dxa"/>
            <w:tcBorders>
              <w:top w:val="single" w:sz="4" w:space="0" w:color="auto"/>
              <w:left w:val="single" w:sz="4" w:space="0" w:color="auto"/>
              <w:bottom w:val="single" w:sz="4" w:space="0" w:color="auto"/>
              <w:right w:val="single" w:sz="4" w:space="0" w:color="auto"/>
            </w:tcBorders>
          </w:tcPr>
          <w:p w:rsidR="00B75C8B" w:rsidRPr="00B75C8B" w:rsidRDefault="00B75C8B" w:rsidP="00E06EE9">
            <w:pPr>
              <w:pStyle w:val="afffffffffff3"/>
            </w:pPr>
          </w:p>
        </w:tc>
        <w:tc>
          <w:tcPr>
            <w:tcW w:w="1134" w:type="dxa"/>
            <w:tcBorders>
              <w:top w:val="single" w:sz="4" w:space="0" w:color="auto"/>
              <w:left w:val="single" w:sz="4" w:space="0" w:color="auto"/>
              <w:bottom w:val="single" w:sz="4" w:space="0" w:color="auto"/>
              <w:right w:val="single" w:sz="8" w:space="0" w:color="auto"/>
            </w:tcBorders>
            <w:vAlign w:val="center"/>
          </w:tcPr>
          <w:p w:rsidR="00B75C8B" w:rsidRPr="00B75C8B" w:rsidRDefault="00B75C8B" w:rsidP="00E06EE9">
            <w:pPr>
              <w:pStyle w:val="afffffffffff3"/>
            </w:pPr>
          </w:p>
        </w:tc>
      </w:tr>
      <w:tr w:rsidR="00B75C8B" w:rsidRPr="00B75C8B" w:rsidTr="006E117B">
        <w:tc>
          <w:tcPr>
            <w:tcW w:w="709" w:type="dxa"/>
            <w:tcBorders>
              <w:top w:val="single" w:sz="4" w:space="0" w:color="auto"/>
              <w:left w:val="single" w:sz="8" w:space="0" w:color="auto"/>
              <w:bottom w:val="single" w:sz="4" w:space="0" w:color="auto"/>
              <w:right w:val="single" w:sz="4" w:space="0" w:color="auto"/>
            </w:tcBorders>
            <w:vAlign w:val="center"/>
          </w:tcPr>
          <w:p w:rsidR="00B75C8B" w:rsidRPr="00B75C8B" w:rsidRDefault="00B75C8B" w:rsidP="00E06EE9">
            <w:pPr>
              <w:pStyle w:val="afffffffffff3"/>
            </w:pPr>
            <w:bookmarkStart w:id="45" w:name="_Toc388890433"/>
            <w:r w:rsidRPr="00B75C8B">
              <w:rPr>
                <w:rFonts w:hint="eastAsia"/>
              </w:rPr>
              <w:t>6</w:t>
            </w:r>
          </w:p>
        </w:tc>
        <w:tc>
          <w:tcPr>
            <w:tcW w:w="4111" w:type="dxa"/>
            <w:tcBorders>
              <w:top w:val="single" w:sz="4" w:space="0" w:color="auto"/>
              <w:left w:val="single" w:sz="4" w:space="0" w:color="auto"/>
              <w:bottom w:val="single" w:sz="4" w:space="0" w:color="auto"/>
              <w:right w:val="single" w:sz="4" w:space="0" w:color="auto"/>
            </w:tcBorders>
          </w:tcPr>
          <w:p w:rsidR="00B75C8B" w:rsidRPr="00B75C8B" w:rsidRDefault="00B75C8B" w:rsidP="00B75C8B">
            <w:pPr>
              <w:spacing w:line="240" w:lineRule="auto"/>
              <w:rPr>
                <w:rFonts w:ascii="宋体" w:hAnsi="宋体"/>
                <w:sz w:val="18"/>
                <w:szCs w:val="18"/>
              </w:rPr>
            </w:pPr>
            <w:r w:rsidRPr="00B75C8B">
              <w:rPr>
                <w:rFonts w:ascii="宋体" w:hAnsi="宋体" w:hint="eastAsia"/>
                <w:sz w:val="18"/>
                <w:szCs w:val="18"/>
              </w:rPr>
              <w:t>集水池内浮球阀的工作状况</w:t>
            </w:r>
          </w:p>
        </w:tc>
        <w:tc>
          <w:tcPr>
            <w:tcW w:w="1701" w:type="dxa"/>
            <w:tcBorders>
              <w:top w:val="single" w:sz="4" w:space="0" w:color="auto"/>
              <w:left w:val="single" w:sz="4" w:space="0" w:color="auto"/>
              <w:bottom w:val="single" w:sz="4" w:space="0" w:color="auto"/>
              <w:right w:val="single" w:sz="4" w:space="0" w:color="auto"/>
            </w:tcBorders>
          </w:tcPr>
          <w:p w:rsidR="00B75C8B" w:rsidRPr="00B75C8B" w:rsidRDefault="00B75C8B" w:rsidP="00E06EE9">
            <w:pPr>
              <w:pStyle w:val="afffffffffff3"/>
            </w:pPr>
          </w:p>
        </w:tc>
        <w:tc>
          <w:tcPr>
            <w:tcW w:w="1701" w:type="dxa"/>
            <w:tcBorders>
              <w:top w:val="single" w:sz="4" w:space="0" w:color="auto"/>
              <w:left w:val="single" w:sz="4" w:space="0" w:color="auto"/>
              <w:bottom w:val="single" w:sz="4" w:space="0" w:color="auto"/>
              <w:right w:val="single" w:sz="4" w:space="0" w:color="auto"/>
            </w:tcBorders>
          </w:tcPr>
          <w:p w:rsidR="00B75C8B" w:rsidRPr="00B75C8B" w:rsidRDefault="00B75C8B" w:rsidP="00E06EE9">
            <w:pPr>
              <w:pStyle w:val="afffffffffff3"/>
            </w:pPr>
          </w:p>
        </w:tc>
        <w:tc>
          <w:tcPr>
            <w:tcW w:w="1134" w:type="dxa"/>
            <w:tcBorders>
              <w:top w:val="single" w:sz="4" w:space="0" w:color="auto"/>
              <w:left w:val="single" w:sz="4" w:space="0" w:color="auto"/>
              <w:bottom w:val="single" w:sz="4" w:space="0" w:color="auto"/>
              <w:right w:val="single" w:sz="8" w:space="0" w:color="auto"/>
            </w:tcBorders>
            <w:vAlign w:val="center"/>
          </w:tcPr>
          <w:p w:rsidR="00B75C8B" w:rsidRPr="00B75C8B" w:rsidRDefault="00B75C8B" w:rsidP="00E06EE9">
            <w:pPr>
              <w:pStyle w:val="afffffffffff3"/>
            </w:pPr>
          </w:p>
        </w:tc>
      </w:tr>
      <w:tr w:rsidR="00B75C8B" w:rsidRPr="00B75C8B" w:rsidTr="006E117B">
        <w:tc>
          <w:tcPr>
            <w:tcW w:w="709" w:type="dxa"/>
            <w:tcBorders>
              <w:top w:val="single" w:sz="4" w:space="0" w:color="auto"/>
              <w:left w:val="single" w:sz="8" w:space="0" w:color="auto"/>
              <w:bottom w:val="single" w:sz="4" w:space="0" w:color="auto"/>
              <w:right w:val="single" w:sz="4" w:space="0" w:color="auto"/>
            </w:tcBorders>
            <w:vAlign w:val="center"/>
          </w:tcPr>
          <w:p w:rsidR="00B75C8B" w:rsidRPr="00B75C8B" w:rsidRDefault="00B75C8B" w:rsidP="00E06EE9">
            <w:pPr>
              <w:pStyle w:val="afffffffffff3"/>
            </w:pPr>
            <w:r w:rsidRPr="00B75C8B">
              <w:rPr>
                <w:rFonts w:hint="eastAsia"/>
              </w:rPr>
              <w:t>7</w:t>
            </w:r>
          </w:p>
        </w:tc>
        <w:tc>
          <w:tcPr>
            <w:tcW w:w="4111" w:type="dxa"/>
            <w:tcBorders>
              <w:top w:val="single" w:sz="4" w:space="0" w:color="auto"/>
              <w:left w:val="single" w:sz="4" w:space="0" w:color="auto"/>
              <w:bottom w:val="single" w:sz="4" w:space="0" w:color="auto"/>
              <w:right w:val="single" w:sz="4" w:space="0" w:color="auto"/>
            </w:tcBorders>
          </w:tcPr>
          <w:p w:rsidR="00B75C8B" w:rsidRPr="00B75C8B" w:rsidRDefault="00B75C8B" w:rsidP="00B75C8B">
            <w:pPr>
              <w:spacing w:line="240" w:lineRule="auto"/>
              <w:rPr>
                <w:rFonts w:ascii="宋体" w:hAnsi="宋体"/>
                <w:sz w:val="18"/>
                <w:szCs w:val="18"/>
              </w:rPr>
            </w:pPr>
            <w:r w:rsidRPr="00B75C8B">
              <w:rPr>
                <w:rFonts w:ascii="宋体" w:hAnsi="宋体" w:hint="eastAsia"/>
                <w:sz w:val="18"/>
                <w:szCs w:val="18"/>
              </w:rPr>
              <w:t>冷却塔上部布水器和喷溅装置的工作状况</w:t>
            </w:r>
          </w:p>
        </w:tc>
        <w:tc>
          <w:tcPr>
            <w:tcW w:w="1701" w:type="dxa"/>
            <w:tcBorders>
              <w:top w:val="single" w:sz="4" w:space="0" w:color="auto"/>
              <w:left w:val="single" w:sz="4" w:space="0" w:color="auto"/>
              <w:bottom w:val="single" w:sz="4" w:space="0" w:color="auto"/>
              <w:right w:val="single" w:sz="4" w:space="0" w:color="auto"/>
            </w:tcBorders>
          </w:tcPr>
          <w:p w:rsidR="00B75C8B" w:rsidRPr="00B75C8B" w:rsidRDefault="00B75C8B" w:rsidP="00E06EE9">
            <w:pPr>
              <w:pStyle w:val="afffffffffff3"/>
            </w:pPr>
          </w:p>
        </w:tc>
        <w:tc>
          <w:tcPr>
            <w:tcW w:w="1701" w:type="dxa"/>
            <w:tcBorders>
              <w:top w:val="single" w:sz="4" w:space="0" w:color="auto"/>
              <w:left w:val="single" w:sz="4" w:space="0" w:color="auto"/>
              <w:bottom w:val="single" w:sz="4" w:space="0" w:color="auto"/>
              <w:right w:val="single" w:sz="4" w:space="0" w:color="auto"/>
            </w:tcBorders>
          </w:tcPr>
          <w:p w:rsidR="00B75C8B" w:rsidRPr="00B75C8B" w:rsidRDefault="00B75C8B" w:rsidP="00E06EE9">
            <w:pPr>
              <w:pStyle w:val="afffffffffff3"/>
            </w:pPr>
          </w:p>
        </w:tc>
        <w:tc>
          <w:tcPr>
            <w:tcW w:w="1134" w:type="dxa"/>
            <w:tcBorders>
              <w:top w:val="single" w:sz="4" w:space="0" w:color="auto"/>
              <w:left w:val="single" w:sz="4" w:space="0" w:color="auto"/>
              <w:bottom w:val="single" w:sz="4" w:space="0" w:color="auto"/>
              <w:right w:val="single" w:sz="8" w:space="0" w:color="auto"/>
            </w:tcBorders>
            <w:vAlign w:val="center"/>
          </w:tcPr>
          <w:p w:rsidR="00B75C8B" w:rsidRPr="00B75C8B" w:rsidRDefault="00B75C8B" w:rsidP="00E06EE9">
            <w:pPr>
              <w:pStyle w:val="afffffffffff3"/>
            </w:pPr>
          </w:p>
        </w:tc>
      </w:tr>
      <w:bookmarkEnd w:id="45"/>
      <w:tr w:rsidR="00B75C8B" w:rsidRPr="00B75C8B" w:rsidTr="006E117B">
        <w:tc>
          <w:tcPr>
            <w:tcW w:w="709" w:type="dxa"/>
            <w:tcBorders>
              <w:top w:val="single" w:sz="4" w:space="0" w:color="auto"/>
              <w:left w:val="single" w:sz="8" w:space="0" w:color="auto"/>
              <w:bottom w:val="single" w:sz="4" w:space="0" w:color="auto"/>
              <w:right w:val="single" w:sz="4" w:space="0" w:color="auto"/>
            </w:tcBorders>
            <w:vAlign w:val="center"/>
          </w:tcPr>
          <w:p w:rsidR="00B75C8B" w:rsidRPr="00B75C8B" w:rsidRDefault="00B75C8B" w:rsidP="00B75C8B">
            <w:pPr>
              <w:spacing w:line="240" w:lineRule="auto"/>
              <w:jc w:val="center"/>
              <w:rPr>
                <w:rFonts w:ascii="宋体" w:hAnsi="宋体" w:cs="宋体"/>
                <w:sz w:val="18"/>
                <w:szCs w:val="18"/>
              </w:rPr>
            </w:pPr>
            <w:r w:rsidRPr="00B75C8B">
              <w:rPr>
                <w:rFonts w:ascii="宋体" w:hAnsi="宋体" w:cs="宋体" w:hint="eastAsia"/>
                <w:sz w:val="18"/>
                <w:szCs w:val="18"/>
              </w:rPr>
              <w:t>8</w:t>
            </w:r>
          </w:p>
        </w:tc>
        <w:tc>
          <w:tcPr>
            <w:tcW w:w="4111" w:type="dxa"/>
            <w:tcBorders>
              <w:top w:val="single" w:sz="4" w:space="0" w:color="auto"/>
              <w:left w:val="single" w:sz="4" w:space="0" w:color="auto"/>
              <w:bottom w:val="single" w:sz="4" w:space="0" w:color="auto"/>
              <w:right w:val="single" w:sz="4" w:space="0" w:color="auto"/>
            </w:tcBorders>
          </w:tcPr>
          <w:p w:rsidR="00B75C8B" w:rsidRPr="00B75C8B" w:rsidRDefault="00B75C8B" w:rsidP="00B75C8B">
            <w:pPr>
              <w:spacing w:line="240" w:lineRule="auto"/>
              <w:rPr>
                <w:rFonts w:ascii="宋体" w:hAnsi="宋体"/>
                <w:sz w:val="18"/>
                <w:szCs w:val="18"/>
              </w:rPr>
            </w:pPr>
            <w:r w:rsidRPr="00B75C8B">
              <w:rPr>
                <w:rFonts w:ascii="宋体" w:hAnsi="宋体" w:hint="eastAsia"/>
                <w:sz w:val="18"/>
                <w:szCs w:val="18"/>
              </w:rPr>
              <w:t>冷却塔进、出风口的工作环境</w:t>
            </w:r>
          </w:p>
        </w:tc>
        <w:tc>
          <w:tcPr>
            <w:tcW w:w="1701" w:type="dxa"/>
            <w:tcBorders>
              <w:top w:val="single" w:sz="4" w:space="0" w:color="auto"/>
              <w:left w:val="single" w:sz="4" w:space="0" w:color="auto"/>
              <w:bottom w:val="single" w:sz="4" w:space="0" w:color="auto"/>
              <w:right w:val="single" w:sz="4" w:space="0" w:color="auto"/>
            </w:tcBorders>
          </w:tcPr>
          <w:p w:rsidR="00B75C8B" w:rsidRPr="00B75C8B" w:rsidRDefault="00B75C8B" w:rsidP="00B75C8B">
            <w:pPr>
              <w:spacing w:line="240" w:lineRule="auto"/>
              <w:ind w:firstLineChars="200" w:firstLine="360"/>
              <w:rPr>
                <w:rFonts w:ascii="宋体" w:hAnsi="宋体" w:cs="宋体"/>
                <w:sz w:val="18"/>
                <w:szCs w:val="18"/>
              </w:rPr>
            </w:pPr>
          </w:p>
        </w:tc>
        <w:tc>
          <w:tcPr>
            <w:tcW w:w="1701" w:type="dxa"/>
            <w:tcBorders>
              <w:top w:val="single" w:sz="4" w:space="0" w:color="auto"/>
              <w:left w:val="single" w:sz="4" w:space="0" w:color="auto"/>
              <w:bottom w:val="single" w:sz="4" w:space="0" w:color="auto"/>
              <w:right w:val="single" w:sz="4" w:space="0" w:color="auto"/>
            </w:tcBorders>
          </w:tcPr>
          <w:p w:rsidR="00B75C8B" w:rsidRPr="00B75C8B" w:rsidRDefault="00B75C8B" w:rsidP="00B75C8B">
            <w:pPr>
              <w:spacing w:line="240" w:lineRule="auto"/>
              <w:ind w:firstLineChars="200" w:firstLine="360"/>
              <w:rPr>
                <w:rFonts w:ascii="宋体" w:hAnsi="宋体" w:cs="宋体"/>
                <w:sz w:val="18"/>
                <w:szCs w:val="18"/>
              </w:rPr>
            </w:pPr>
          </w:p>
        </w:tc>
        <w:tc>
          <w:tcPr>
            <w:tcW w:w="1134" w:type="dxa"/>
            <w:tcBorders>
              <w:top w:val="single" w:sz="4" w:space="0" w:color="auto"/>
              <w:left w:val="single" w:sz="4" w:space="0" w:color="auto"/>
              <w:bottom w:val="single" w:sz="4" w:space="0" w:color="auto"/>
              <w:right w:val="single" w:sz="8" w:space="0" w:color="auto"/>
            </w:tcBorders>
            <w:vAlign w:val="center"/>
          </w:tcPr>
          <w:p w:rsidR="00B75C8B" w:rsidRPr="00B75C8B" w:rsidRDefault="00B75C8B" w:rsidP="00B75C8B">
            <w:pPr>
              <w:spacing w:line="240" w:lineRule="auto"/>
              <w:ind w:firstLineChars="200" w:firstLine="360"/>
              <w:rPr>
                <w:rFonts w:ascii="宋体" w:hAnsi="宋体" w:cs="宋体"/>
                <w:sz w:val="18"/>
                <w:szCs w:val="18"/>
              </w:rPr>
            </w:pPr>
          </w:p>
        </w:tc>
      </w:tr>
      <w:tr w:rsidR="00B75C8B" w:rsidRPr="00B75C8B" w:rsidTr="006E117B">
        <w:tc>
          <w:tcPr>
            <w:tcW w:w="709" w:type="dxa"/>
            <w:tcBorders>
              <w:top w:val="single" w:sz="4" w:space="0" w:color="auto"/>
              <w:left w:val="single" w:sz="8" w:space="0" w:color="auto"/>
              <w:bottom w:val="single" w:sz="4" w:space="0" w:color="auto"/>
              <w:right w:val="single" w:sz="4" w:space="0" w:color="auto"/>
            </w:tcBorders>
            <w:vAlign w:val="center"/>
          </w:tcPr>
          <w:p w:rsidR="00B75C8B" w:rsidRPr="00B75C8B" w:rsidRDefault="00B75C8B" w:rsidP="00B75C8B">
            <w:pPr>
              <w:spacing w:line="240" w:lineRule="auto"/>
              <w:jc w:val="center"/>
              <w:rPr>
                <w:rFonts w:ascii="宋体" w:hAnsi="宋体" w:cs="宋体"/>
                <w:sz w:val="18"/>
                <w:szCs w:val="18"/>
              </w:rPr>
            </w:pPr>
            <w:r w:rsidRPr="00B75C8B">
              <w:rPr>
                <w:rFonts w:ascii="宋体" w:hAnsi="宋体" w:cs="宋体" w:hint="eastAsia"/>
                <w:sz w:val="18"/>
                <w:szCs w:val="18"/>
              </w:rPr>
              <w:t>9</w:t>
            </w:r>
          </w:p>
        </w:tc>
        <w:tc>
          <w:tcPr>
            <w:tcW w:w="4111" w:type="dxa"/>
            <w:tcBorders>
              <w:top w:val="single" w:sz="4" w:space="0" w:color="auto"/>
              <w:left w:val="single" w:sz="4" w:space="0" w:color="auto"/>
              <w:bottom w:val="single" w:sz="4" w:space="0" w:color="auto"/>
              <w:right w:val="single" w:sz="4" w:space="0" w:color="auto"/>
            </w:tcBorders>
          </w:tcPr>
          <w:p w:rsidR="00B75C8B" w:rsidRPr="00B75C8B" w:rsidRDefault="00B75C8B" w:rsidP="00B75C8B">
            <w:pPr>
              <w:spacing w:line="240" w:lineRule="auto"/>
              <w:rPr>
                <w:rFonts w:ascii="宋体" w:hAnsi="宋体"/>
                <w:sz w:val="18"/>
                <w:szCs w:val="18"/>
              </w:rPr>
            </w:pPr>
            <w:r w:rsidRPr="00B75C8B">
              <w:rPr>
                <w:rFonts w:ascii="宋体" w:hAnsi="宋体" w:hint="eastAsia"/>
                <w:sz w:val="18"/>
                <w:szCs w:val="18"/>
              </w:rPr>
              <w:t>冷却塔本体的电气元器件</w:t>
            </w:r>
          </w:p>
        </w:tc>
        <w:tc>
          <w:tcPr>
            <w:tcW w:w="1701" w:type="dxa"/>
            <w:tcBorders>
              <w:top w:val="single" w:sz="4" w:space="0" w:color="auto"/>
              <w:left w:val="single" w:sz="4" w:space="0" w:color="auto"/>
              <w:bottom w:val="single" w:sz="4" w:space="0" w:color="auto"/>
              <w:right w:val="single" w:sz="4" w:space="0" w:color="auto"/>
            </w:tcBorders>
          </w:tcPr>
          <w:p w:rsidR="00B75C8B" w:rsidRPr="00B75C8B" w:rsidRDefault="00B75C8B" w:rsidP="00B75C8B">
            <w:pPr>
              <w:spacing w:line="240" w:lineRule="auto"/>
              <w:ind w:firstLineChars="200" w:firstLine="360"/>
              <w:rPr>
                <w:rFonts w:ascii="宋体" w:hAnsi="宋体" w:cs="宋体"/>
                <w:sz w:val="18"/>
                <w:szCs w:val="18"/>
              </w:rPr>
            </w:pPr>
          </w:p>
        </w:tc>
        <w:tc>
          <w:tcPr>
            <w:tcW w:w="1701" w:type="dxa"/>
            <w:tcBorders>
              <w:top w:val="single" w:sz="4" w:space="0" w:color="auto"/>
              <w:left w:val="single" w:sz="4" w:space="0" w:color="auto"/>
              <w:bottom w:val="single" w:sz="4" w:space="0" w:color="auto"/>
              <w:right w:val="single" w:sz="4" w:space="0" w:color="auto"/>
            </w:tcBorders>
          </w:tcPr>
          <w:p w:rsidR="00B75C8B" w:rsidRPr="00B75C8B" w:rsidRDefault="00B75C8B" w:rsidP="00B75C8B">
            <w:pPr>
              <w:spacing w:line="240" w:lineRule="auto"/>
              <w:ind w:firstLineChars="200" w:firstLine="360"/>
              <w:rPr>
                <w:rFonts w:ascii="宋体" w:hAnsi="宋体" w:cs="宋体"/>
                <w:sz w:val="18"/>
                <w:szCs w:val="18"/>
              </w:rPr>
            </w:pPr>
          </w:p>
        </w:tc>
        <w:tc>
          <w:tcPr>
            <w:tcW w:w="1134" w:type="dxa"/>
            <w:tcBorders>
              <w:top w:val="single" w:sz="4" w:space="0" w:color="auto"/>
              <w:left w:val="single" w:sz="4" w:space="0" w:color="auto"/>
              <w:bottom w:val="single" w:sz="4" w:space="0" w:color="auto"/>
              <w:right w:val="single" w:sz="8" w:space="0" w:color="auto"/>
            </w:tcBorders>
            <w:vAlign w:val="center"/>
          </w:tcPr>
          <w:p w:rsidR="00B75C8B" w:rsidRPr="00B75C8B" w:rsidRDefault="00B75C8B" w:rsidP="00B75C8B">
            <w:pPr>
              <w:spacing w:line="240" w:lineRule="auto"/>
              <w:ind w:firstLineChars="200" w:firstLine="360"/>
              <w:rPr>
                <w:rFonts w:ascii="宋体" w:hAnsi="宋体" w:cs="宋体"/>
                <w:sz w:val="18"/>
                <w:szCs w:val="18"/>
              </w:rPr>
            </w:pPr>
          </w:p>
        </w:tc>
      </w:tr>
      <w:tr w:rsidR="00B75C8B" w:rsidRPr="00B75C8B" w:rsidTr="006E117B">
        <w:trPr>
          <w:trHeight w:val="164"/>
        </w:trPr>
        <w:tc>
          <w:tcPr>
            <w:tcW w:w="709" w:type="dxa"/>
            <w:tcBorders>
              <w:top w:val="single" w:sz="4" w:space="0" w:color="auto"/>
              <w:left w:val="single" w:sz="8" w:space="0" w:color="auto"/>
              <w:bottom w:val="single" w:sz="4" w:space="0" w:color="auto"/>
              <w:right w:val="single" w:sz="4" w:space="0" w:color="auto"/>
            </w:tcBorders>
            <w:vAlign w:val="center"/>
          </w:tcPr>
          <w:p w:rsidR="00B75C8B" w:rsidRPr="00B75C8B" w:rsidRDefault="00B75C8B" w:rsidP="00B75C8B">
            <w:pPr>
              <w:spacing w:line="240" w:lineRule="auto"/>
              <w:jc w:val="center"/>
              <w:rPr>
                <w:rFonts w:ascii="宋体" w:hAnsi="宋体" w:cs="宋体"/>
                <w:sz w:val="18"/>
                <w:szCs w:val="18"/>
              </w:rPr>
            </w:pPr>
            <w:r w:rsidRPr="00B75C8B">
              <w:rPr>
                <w:rFonts w:ascii="宋体" w:hAnsi="宋体" w:cs="宋体" w:hint="eastAsia"/>
                <w:sz w:val="18"/>
                <w:szCs w:val="18"/>
              </w:rPr>
              <w:t>10</w:t>
            </w:r>
          </w:p>
        </w:tc>
        <w:tc>
          <w:tcPr>
            <w:tcW w:w="4111" w:type="dxa"/>
            <w:tcBorders>
              <w:top w:val="single" w:sz="4" w:space="0" w:color="auto"/>
              <w:left w:val="single" w:sz="4" w:space="0" w:color="auto"/>
              <w:bottom w:val="single" w:sz="4" w:space="0" w:color="auto"/>
              <w:right w:val="single" w:sz="4" w:space="0" w:color="auto"/>
            </w:tcBorders>
          </w:tcPr>
          <w:p w:rsidR="00B75C8B" w:rsidRPr="00B75C8B" w:rsidRDefault="00B75C8B" w:rsidP="00B75C8B">
            <w:pPr>
              <w:spacing w:line="240" w:lineRule="auto"/>
              <w:rPr>
                <w:rFonts w:ascii="宋体" w:hAnsi="宋体"/>
                <w:sz w:val="18"/>
                <w:szCs w:val="18"/>
              </w:rPr>
            </w:pPr>
            <w:r w:rsidRPr="00B75C8B">
              <w:rPr>
                <w:rFonts w:ascii="宋体" w:hAnsi="宋体" w:hint="eastAsia"/>
                <w:sz w:val="18"/>
                <w:szCs w:val="18"/>
              </w:rPr>
              <w:t>风机变频器的设定频率和反馈频率的偏差（若有）</w:t>
            </w:r>
          </w:p>
        </w:tc>
        <w:tc>
          <w:tcPr>
            <w:tcW w:w="1701" w:type="dxa"/>
            <w:tcBorders>
              <w:top w:val="single" w:sz="4" w:space="0" w:color="auto"/>
              <w:left w:val="single" w:sz="4" w:space="0" w:color="auto"/>
              <w:bottom w:val="single" w:sz="4" w:space="0" w:color="auto"/>
              <w:right w:val="single" w:sz="4" w:space="0" w:color="auto"/>
            </w:tcBorders>
          </w:tcPr>
          <w:p w:rsidR="00B75C8B" w:rsidRPr="00B75C8B" w:rsidRDefault="00B75C8B" w:rsidP="00B75C8B">
            <w:pPr>
              <w:spacing w:line="240" w:lineRule="auto"/>
              <w:ind w:firstLineChars="200" w:firstLine="360"/>
              <w:rPr>
                <w:rFonts w:ascii="宋体" w:hAnsi="宋体" w:cs="宋体"/>
                <w:sz w:val="18"/>
                <w:szCs w:val="18"/>
              </w:rPr>
            </w:pPr>
          </w:p>
        </w:tc>
        <w:tc>
          <w:tcPr>
            <w:tcW w:w="1701" w:type="dxa"/>
            <w:tcBorders>
              <w:top w:val="single" w:sz="4" w:space="0" w:color="auto"/>
              <w:left w:val="single" w:sz="4" w:space="0" w:color="auto"/>
              <w:bottom w:val="single" w:sz="4" w:space="0" w:color="auto"/>
              <w:right w:val="single" w:sz="4" w:space="0" w:color="auto"/>
            </w:tcBorders>
          </w:tcPr>
          <w:p w:rsidR="00B75C8B" w:rsidRPr="00B75C8B" w:rsidRDefault="00B75C8B" w:rsidP="00B75C8B">
            <w:pPr>
              <w:spacing w:line="240" w:lineRule="auto"/>
              <w:ind w:firstLineChars="200" w:firstLine="360"/>
              <w:rPr>
                <w:rFonts w:ascii="宋体" w:hAnsi="宋体" w:cs="宋体"/>
                <w:sz w:val="18"/>
                <w:szCs w:val="18"/>
              </w:rPr>
            </w:pPr>
          </w:p>
        </w:tc>
        <w:tc>
          <w:tcPr>
            <w:tcW w:w="1134" w:type="dxa"/>
            <w:tcBorders>
              <w:top w:val="single" w:sz="4" w:space="0" w:color="auto"/>
              <w:left w:val="single" w:sz="4" w:space="0" w:color="auto"/>
              <w:bottom w:val="single" w:sz="4" w:space="0" w:color="auto"/>
              <w:right w:val="single" w:sz="8" w:space="0" w:color="auto"/>
            </w:tcBorders>
            <w:vAlign w:val="center"/>
          </w:tcPr>
          <w:p w:rsidR="00B75C8B" w:rsidRPr="00B75C8B" w:rsidRDefault="00B75C8B" w:rsidP="00B75C8B">
            <w:pPr>
              <w:spacing w:line="240" w:lineRule="auto"/>
              <w:ind w:firstLineChars="200" w:firstLine="360"/>
              <w:rPr>
                <w:rFonts w:ascii="宋体" w:hAnsi="宋体" w:cs="宋体"/>
                <w:sz w:val="18"/>
                <w:szCs w:val="18"/>
              </w:rPr>
            </w:pPr>
          </w:p>
        </w:tc>
      </w:tr>
      <w:tr w:rsidR="00B75C8B" w:rsidRPr="00B75C8B" w:rsidTr="006E117B">
        <w:trPr>
          <w:trHeight w:val="254"/>
        </w:trPr>
        <w:tc>
          <w:tcPr>
            <w:tcW w:w="709" w:type="dxa"/>
            <w:tcBorders>
              <w:top w:val="single" w:sz="4" w:space="0" w:color="auto"/>
              <w:left w:val="single" w:sz="8" w:space="0" w:color="auto"/>
              <w:bottom w:val="single" w:sz="4" w:space="0" w:color="auto"/>
              <w:right w:val="single" w:sz="4" w:space="0" w:color="auto"/>
            </w:tcBorders>
            <w:vAlign w:val="center"/>
          </w:tcPr>
          <w:p w:rsidR="00B75C8B" w:rsidRPr="00B75C8B" w:rsidRDefault="00B75C8B" w:rsidP="00B75C8B">
            <w:pPr>
              <w:spacing w:line="240" w:lineRule="auto"/>
              <w:jc w:val="center"/>
              <w:rPr>
                <w:rFonts w:ascii="宋体" w:hAnsi="宋体" w:cs="宋体"/>
                <w:sz w:val="18"/>
                <w:szCs w:val="18"/>
              </w:rPr>
            </w:pPr>
            <w:r w:rsidRPr="00B75C8B">
              <w:rPr>
                <w:rFonts w:ascii="宋体" w:hAnsi="宋体" w:cs="宋体" w:hint="eastAsia"/>
                <w:sz w:val="18"/>
                <w:szCs w:val="18"/>
              </w:rPr>
              <w:t>11</w:t>
            </w:r>
          </w:p>
        </w:tc>
        <w:tc>
          <w:tcPr>
            <w:tcW w:w="4111" w:type="dxa"/>
            <w:tcBorders>
              <w:top w:val="single" w:sz="4" w:space="0" w:color="auto"/>
              <w:left w:val="single" w:sz="4" w:space="0" w:color="auto"/>
              <w:bottom w:val="single" w:sz="4" w:space="0" w:color="auto"/>
              <w:right w:val="single" w:sz="4" w:space="0" w:color="auto"/>
            </w:tcBorders>
          </w:tcPr>
          <w:p w:rsidR="00B75C8B" w:rsidRPr="00B75C8B" w:rsidRDefault="00B75C8B" w:rsidP="00B75C8B">
            <w:pPr>
              <w:spacing w:line="240" w:lineRule="auto"/>
              <w:rPr>
                <w:rFonts w:ascii="宋体" w:hAnsi="宋体"/>
                <w:sz w:val="18"/>
                <w:szCs w:val="18"/>
              </w:rPr>
            </w:pPr>
            <w:r w:rsidRPr="00B75C8B">
              <w:rPr>
                <w:rFonts w:ascii="宋体" w:hAnsi="宋体" w:hint="eastAsia"/>
                <w:sz w:val="18"/>
                <w:szCs w:val="18"/>
              </w:rPr>
              <w:t>冷却塔的防雷接地情况（若有）</w:t>
            </w:r>
          </w:p>
        </w:tc>
        <w:tc>
          <w:tcPr>
            <w:tcW w:w="1701" w:type="dxa"/>
            <w:tcBorders>
              <w:top w:val="single" w:sz="4" w:space="0" w:color="auto"/>
              <w:left w:val="single" w:sz="4" w:space="0" w:color="auto"/>
              <w:bottom w:val="single" w:sz="4" w:space="0" w:color="auto"/>
              <w:right w:val="single" w:sz="4" w:space="0" w:color="auto"/>
            </w:tcBorders>
          </w:tcPr>
          <w:p w:rsidR="00B75C8B" w:rsidRPr="00B75C8B" w:rsidRDefault="00B75C8B" w:rsidP="00B75C8B">
            <w:pPr>
              <w:spacing w:line="240" w:lineRule="auto"/>
              <w:ind w:firstLineChars="200" w:firstLine="360"/>
              <w:rPr>
                <w:rFonts w:ascii="宋体" w:hAnsi="宋体" w:cs="宋体"/>
                <w:sz w:val="18"/>
                <w:szCs w:val="18"/>
              </w:rPr>
            </w:pPr>
          </w:p>
        </w:tc>
        <w:tc>
          <w:tcPr>
            <w:tcW w:w="1701" w:type="dxa"/>
            <w:tcBorders>
              <w:top w:val="single" w:sz="4" w:space="0" w:color="auto"/>
              <w:left w:val="single" w:sz="4" w:space="0" w:color="auto"/>
              <w:bottom w:val="single" w:sz="4" w:space="0" w:color="auto"/>
              <w:right w:val="single" w:sz="4" w:space="0" w:color="auto"/>
            </w:tcBorders>
          </w:tcPr>
          <w:p w:rsidR="00B75C8B" w:rsidRPr="00B75C8B" w:rsidRDefault="00B75C8B" w:rsidP="00B75C8B">
            <w:pPr>
              <w:spacing w:line="240" w:lineRule="auto"/>
              <w:ind w:firstLineChars="200" w:firstLine="360"/>
              <w:rPr>
                <w:rFonts w:ascii="宋体" w:hAnsi="宋体" w:cs="宋体"/>
                <w:sz w:val="18"/>
                <w:szCs w:val="18"/>
              </w:rPr>
            </w:pPr>
          </w:p>
        </w:tc>
        <w:tc>
          <w:tcPr>
            <w:tcW w:w="1134" w:type="dxa"/>
            <w:tcBorders>
              <w:top w:val="single" w:sz="4" w:space="0" w:color="auto"/>
              <w:left w:val="single" w:sz="4" w:space="0" w:color="auto"/>
              <w:bottom w:val="single" w:sz="4" w:space="0" w:color="auto"/>
              <w:right w:val="single" w:sz="8" w:space="0" w:color="auto"/>
            </w:tcBorders>
            <w:vAlign w:val="center"/>
          </w:tcPr>
          <w:p w:rsidR="00B75C8B" w:rsidRPr="00B75C8B" w:rsidRDefault="00B75C8B" w:rsidP="00B75C8B">
            <w:pPr>
              <w:spacing w:line="240" w:lineRule="auto"/>
              <w:ind w:firstLineChars="200" w:firstLine="360"/>
              <w:rPr>
                <w:rFonts w:ascii="宋体" w:hAnsi="宋体" w:cs="宋体"/>
                <w:sz w:val="18"/>
                <w:szCs w:val="18"/>
              </w:rPr>
            </w:pPr>
          </w:p>
        </w:tc>
      </w:tr>
      <w:tr w:rsidR="00B75C8B" w:rsidRPr="00B75C8B" w:rsidTr="006E117B">
        <w:trPr>
          <w:trHeight w:val="254"/>
        </w:trPr>
        <w:tc>
          <w:tcPr>
            <w:tcW w:w="709" w:type="dxa"/>
            <w:tcBorders>
              <w:top w:val="single" w:sz="4" w:space="0" w:color="auto"/>
              <w:left w:val="single" w:sz="8" w:space="0" w:color="auto"/>
              <w:bottom w:val="single" w:sz="4" w:space="0" w:color="auto"/>
              <w:right w:val="single" w:sz="4" w:space="0" w:color="auto"/>
            </w:tcBorders>
            <w:vAlign w:val="center"/>
          </w:tcPr>
          <w:p w:rsidR="00B75C8B" w:rsidRPr="00B75C8B" w:rsidRDefault="00B75C8B" w:rsidP="00B75C8B">
            <w:pPr>
              <w:spacing w:line="240" w:lineRule="auto"/>
              <w:jc w:val="center"/>
              <w:rPr>
                <w:rFonts w:ascii="宋体" w:hAnsi="宋体" w:cs="宋体"/>
                <w:sz w:val="18"/>
                <w:szCs w:val="18"/>
              </w:rPr>
            </w:pPr>
            <w:r w:rsidRPr="00B75C8B">
              <w:rPr>
                <w:rFonts w:ascii="宋体" w:hAnsi="宋体" w:cs="宋体" w:hint="eastAsia"/>
                <w:sz w:val="18"/>
                <w:szCs w:val="18"/>
              </w:rPr>
              <w:t>12</w:t>
            </w:r>
          </w:p>
        </w:tc>
        <w:tc>
          <w:tcPr>
            <w:tcW w:w="4111" w:type="dxa"/>
            <w:tcBorders>
              <w:top w:val="single" w:sz="4" w:space="0" w:color="auto"/>
              <w:left w:val="single" w:sz="4" w:space="0" w:color="auto"/>
              <w:bottom w:val="single" w:sz="4" w:space="0" w:color="auto"/>
              <w:right w:val="single" w:sz="4" w:space="0" w:color="auto"/>
            </w:tcBorders>
          </w:tcPr>
          <w:p w:rsidR="00B75C8B" w:rsidRPr="00B75C8B" w:rsidRDefault="00B75C8B" w:rsidP="00B75C8B">
            <w:pPr>
              <w:spacing w:line="240" w:lineRule="auto"/>
              <w:rPr>
                <w:rFonts w:ascii="宋体" w:hAnsi="宋体"/>
                <w:sz w:val="18"/>
                <w:szCs w:val="18"/>
              </w:rPr>
            </w:pPr>
            <w:r w:rsidRPr="00B75C8B">
              <w:rPr>
                <w:rFonts w:ascii="宋体" w:hAnsi="宋体" w:hint="eastAsia"/>
                <w:sz w:val="18"/>
                <w:szCs w:val="18"/>
              </w:rPr>
              <w:t>冷却塔钢结构件的锈蚀情况</w:t>
            </w:r>
          </w:p>
        </w:tc>
        <w:tc>
          <w:tcPr>
            <w:tcW w:w="1701" w:type="dxa"/>
            <w:tcBorders>
              <w:top w:val="single" w:sz="4" w:space="0" w:color="auto"/>
              <w:left w:val="single" w:sz="4" w:space="0" w:color="auto"/>
              <w:bottom w:val="single" w:sz="4" w:space="0" w:color="auto"/>
              <w:right w:val="single" w:sz="4" w:space="0" w:color="auto"/>
            </w:tcBorders>
          </w:tcPr>
          <w:p w:rsidR="00B75C8B" w:rsidRPr="00B75C8B" w:rsidRDefault="00B75C8B" w:rsidP="00B75C8B">
            <w:pPr>
              <w:spacing w:line="240" w:lineRule="auto"/>
              <w:ind w:firstLineChars="200" w:firstLine="360"/>
              <w:rPr>
                <w:rFonts w:ascii="宋体" w:hAnsi="宋体" w:cs="宋体"/>
                <w:sz w:val="18"/>
                <w:szCs w:val="18"/>
              </w:rPr>
            </w:pPr>
          </w:p>
        </w:tc>
        <w:tc>
          <w:tcPr>
            <w:tcW w:w="1701" w:type="dxa"/>
            <w:tcBorders>
              <w:top w:val="single" w:sz="4" w:space="0" w:color="auto"/>
              <w:left w:val="single" w:sz="4" w:space="0" w:color="auto"/>
              <w:bottom w:val="single" w:sz="4" w:space="0" w:color="auto"/>
              <w:right w:val="single" w:sz="4" w:space="0" w:color="auto"/>
            </w:tcBorders>
          </w:tcPr>
          <w:p w:rsidR="00B75C8B" w:rsidRPr="00B75C8B" w:rsidRDefault="00B75C8B" w:rsidP="00B75C8B">
            <w:pPr>
              <w:spacing w:line="240" w:lineRule="auto"/>
              <w:ind w:firstLineChars="200" w:firstLine="360"/>
              <w:rPr>
                <w:rFonts w:ascii="宋体" w:hAnsi="宋体" w:cs="宋体"/>
                <w:sz w:val="18"/>
                <w:szCs w:val="18"/>
              </w:rPr>
            </w:pPr>
          </w:p>
        </w:tc>
        <w:tc>
          <w:tcPr>
            <w:tcW w:w="1134" w:type="dxa"/>
            <w:tcBorders>
              <w:top w:val="single" w:sz="4" w:space="0" w:color="auto"/>
              <w:left w:val="single" w:sz="4" w:space="0" w:color="auto"/>
              <w:bottom w:val="single" w:sz="4" w:space="0" w:color="auto"/>
              <w:right w:val="single" w:sz="8" w:space="0" w:color="auto"/>
            </w:tcBorders>
            <w:vAlign w:val="center"/>
          </w:tcPr>
          <w:p w:rsidR="00B75C8B" w:rsidRPr="00B75C8B" w:rsidRDefault="00B75C8B" w:rsidP="00B75C8B">
            <w:pPr>
              <w:spacing w:line="240" w:lineRule="auto"/>
              <w:ind w:firstLineChars="200" w:firstLine="360"/>
              <w:rPr>
                <w:rFonts w:ascii="宋体" w:hAnsi="宋体" w:cs="宋体"/>
                <w:sz w:val="18"/>
                <w:szCs w:val="18"/>
              </w:rPr>
            </w:pPr>
          </w:p>
        </w:tc>
      </w:tr>
      <w:tr w:rsidR="001C5BE6" w:rsidRPr="00B75C8B" w:rsidTr="006E117B">
        <w:trPr>
          <w:trHeight w:val="254"/>
        </w:trPr>
        <w:tc>
          <w:tcPr>
            <w:tcW w:w="9356" w:type="dxa"/>
            <w:gridSpan w:val="5"/>
            <w:tcBorders>
              <w:top w:val="single" w:sz="4" w:space="0" w:color="auto"/>
              <w:left w:val="single" w:sz="8" w:space="0" w:color="auto"/>
              <w:bottom w:val="single" w:sz="4" w:space="0" w:color="auto"/>
              <w:right w:val="single" w:sz="8" w:space="0" w:color="auto"/>
            </w:tcBorders>
            <w:vAlign w:val="center"/>
          </w:tcPr>
          <w:p w:rsidR="001C5BE6" w:rsidRPr="00B75C8B" w:rsidRDefault="001C5BE6" w:rsidP="00B75C8B">
            <w:pPr>
              <w:spacing w:line="240" w:lineRule="auto"/>
              <w:ind w:firstLineChars="200" w:firstLine="360"/>
              <w:rPr>
                <w:rFonts w:ascii="宋体" w:hAnsi="宋体" w:cs="宋体"/>
                <w:sz w:val="18"/>
                <w:szCs w:val="18"/>
              </w:rPr>
            </w:pPr>
            <w:r>
              <w:rPr>
                <w:rFonts w:ascii="宋体" w:hAnsi="宋体" w:cs="宋体"/>
                <w:sz w:val="18"/>
                <w:szCs w:val="18"/>
              </w:rPr>
              <w:t>记录人：</w:t>
            </w:r>
            <w:r>
              <w:rPr>
                <w:rFonts w:ascii="宋体" w:hAnsi="宋体" w:cs="宋体" w:hint="eastAsia"/>
                <w:sz w:val="18"/>
                <w:szCs w:val="18"/>
              </w:rPr>
              <w:t xml:space="preserve">                     记录时间：</w:t>
            </w:r>
          </w:p>
        </w:tc>
      </w:tr>
    </w:tbl>
    <w:p w:rsidR="00B75C8B" w:rsidRDefault="00B75C8B" w:rsidP="00B75C8B">
      <w:pPr>
        <w:pStyle w:val="affffd"/>
      </w:pPr>
    </w:p>
    <w:p w:rsidR="001C5BE6" w:rsidRDefault="001C5BE6" w:rsidP="000F7D71">
      <w:pPr>
        <w:pStyle w:val="aff3"/>
        <w:spacing w:before="120" w:after="120"/>
      </w:pPr>
      <w:r w:rsidRPr="001C5BE6">
        <w:rPr>
          <w:rFonts w:hint="eastAsia"/>
        </w:rPr>
        <w:t>水泵保养计划样表</w:t>
      </w:r>
    </w:p>
    <w:p w:rsidR="000F7D71" w:rsidRDefault="000F7D71" w:rsidP="000F7D71">
      <w:pPr>
        <w:pStyle w:val="affffd"/>
      </w:pPr>
      <w:r>
        <w:rPr>
          <w:rFonts w:hint="eastAsia"/>
        </w:rPr>
        <w:t>参见表A</w:t>
      </w:r>
      <w:r>
        <w:t>.</w:t>
      </w:r>
      <w:r>
        <w:rPr>
          <w:rFonts w:hint="eastAsia"/>
        </w:rPr>
        <w:t>5。</w:t>
      </w:r>
    </w:p>
    <w:p w:rsidR="000F7D71" w:rsidRDefault="000F7D71" w:rsidP="000F7D71">
      <w:pPr>
        <w:pStyle w:val="afe"/>
        <w:spacing w:before="120" w:after="120"/>
      </w:pPr>
      <w:r>
        <w:t>水泵保养计划样表</w:t>
      </w:r>
    </w:p>
    <w:tbl>
      <w:tblPr>
        <w:tblW w:w="9277" w:type="dxa"/>
        <w:jc w:val="center"/>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2268"/>
        <w:gridCol w:w="3544"/>
        <w:gridCol w:w="1134"/>
        <w:gridCol w:w="1661"/>
      </w:tblGrid>
      <w:tr w:rsidR="00E06EE9" w:rsidRPr="00A46307" w:rsidTr="00857E69">
        <w:trPr>
          <w:jc w:val="center"/>
        </w:trPr>
        <w:tc>
          <w:tcPr>
            <w:tcW w:w="670" w:type="dxa"/>
            <w:tcBorders>
              <w:top w:val="single" w:sz="8" w:space="0" w:color="auto"/>
              <w:left w:val="single" w:sz="8" w:space="0" w:color="auto"/>
              <w:bottom w:val="single" w:sz="4" w:space="0" w:color="auto"/>
              <w:right w:val="single" w:sz="4" w:space="0" w:color="auto"/>
            </w:tcBorders>
            <w:vAlign w:val="center"/>
          </w:tcPr>
          <w:p w:rsidR="00E06EE9" w:rsidRPr="00A46307" w:rsidRDefault="00E06EE9" w:rsidP="00E06EE9">
            <w:pPr>
              <w:pStyle w:val="afffffffffff3"/>
            </w:pPr>
            <w:r w:rsidRPr="00A46307">
              <w:rPr>
                <w:rFonts w:hint="eastAsia"/>
              </w:rPr>
              <w:t>序号</w:t>
            </w:r>
          </w:p>
        </w:tc>
        <w:tc>
          <w:tcPr>
            <w:tcW w:w="2268" w:type="dxa"/>
            <w:tcBorders>
              <w:top w:val="single" w:sz="8" w:space="0" w:color="auto"/>
              <w:left w:val="single" w:sz="4" w:space="0" w:color="auto"/>
              <w:bottom w:val="single" w:sz="4" w:space="0" w:color="auto"/>
              <w:right w:val="single" w:sz="4" w:space="0" w:color="auto"/>
            </w:tcBorders>
          </w:tcPr>
          <w:p w:rsidR="00E06EE9" w:rsidRPr="00A46307" w:rsidRDefault="00E06EE9" w:rsidP="00E06EE9">
            <w:pPr>
              <w:spacing w:line="240" w:lineRule="auto"/>
              <w:jc w:val="center"/>
              <w:rPr>
                <w:rFonts w:ascii="宋体" w:hAnsi="宋体"/>
                <w:sz w:val="18"/>
                <w:szCs w:val="18"/>
              </w:rPr>
            </w:pPr>
            <w:r w:rsidRPr="00A46307">
              <w:rPr>
                <w:rFonts w:ascii="宋体" w:hAnsi="宋体" w:hint="eastAsia"/>
                <w:sz w:val="18"/>
                <w:szCs w:val="18"/>
              </w:rPr>
              <w:t>检查保养项目</w:t>
            </w:r>
          </w:p>
        </w:tc>
        <w:tc>
          <w:tcPr>
            <w:tcW w:w="3544" w:type="dxa"/>
            <w:tcBorders>
              <w:top w:val="single" w:sz="8" w:space="0" w:color="auto"/>
              <w:left w:val="single" w:sz="4" w:space="0" w:color="auto"/>
              <w:bottom w:val="single" w:sz="4" w:space="0" w:color="auto"/>
              <w:right w:val="single" w:sz="4" w:space="0" w:color="auto"/>
            </w:tcBorders>
          </w:tcPr>
          <w:p w:rsidR="00E06EE9" w:rsidRPr="00A46307" w:rsidRDefault="00E06EE9" w:rsidP="00E06EE9">
            <w:pPr>
              <w:spacing w:line="240" w:lineRule="auto"/>
              <w:jc w:val="center"/>
              <w:rPr>
                <w:rFonts w:ascii="宋体" w:hAnsi="宋体"/>
                <w:sz w:val="18"/>
                <w:szCs w:val="18"/>
              </w:rPr>
            </w:pPr>
            <w:r w:rsidRPr="00A46307">
              <w:rPr>
                <w:rFonts w:ascii="宋体" w:hAnsi="宋体" w:hint="eastAsia"/>
                <w:sz w:val="18"/>
                <w:szCs w:val="18"/>
              </w:rPr>
              <w:t>保养内容</w:t>
            </w:r>
          </w:p>
        </w:tc>
        <w:tc>
          <w:tcPr>
            <w:tcW w:w="1134" w:type="dxa"/>
            <w:tcBorders>
              <w:top w:val="single" w:sz="8" w:space="0" w:color="auto"/>
              <w:left w:val="single" w:sz="4" w:space="0" w:color="auto"/>
              <w:bottom w:val="single" w:sz="4" w:space="0" w:color="auto"/>
              <w:right w:val="single" w:sz="4" w:space="0" w:color="auto"/>
            </w:tcBorders>
          </w:tcPr>
          <w:p w:rsidR="00E06EE9" w:rsidRPr="00A46307" w:rsidRDefault="00E06EE9" w:rsidP="00E06EE9">
            <w:pPr>
              <w:spacing w:line="240" w:lineRule="auto"/>
              <w:jc w:val="center"/>
              <w:rPr>
                <w:rFonts w:ascii="宋体" w:hAnsi="宋体"/>
                <w:sz w:val="18"/>
                <w:szCs w:val="18"/>
              </w:rPr>
            </w:pPr>
            <w:r w:rsidRPr="00A46307">
              <w:rPr>
                <w:rFonts w:ascii="宋体" w:hAnsi="宋体" w:hint="eastAsia"/>
                <w:sz w:val="18"/>
                <w:szCs w:val="18"/>
              </w:rPr>
              <w:t>周期（频次）</w:t>
            </w:r>
          </w:p>
        </w:tc>
        <w:tc>
          <w:tcPr>
            <w:tcW w:w="1661" w:type="dxa"/>
            <w:tcBorders>
              <w:top w:val="single" w:sz="8" w:space="0" w:color="auto"/>
              <w:left w:val="single" w:sz="4" w:space="0" w:color="auto"/>
              <w:bottom w:val="single" w:sz="4" w:space="0" w:color="auto"/>
              <w:right w:val="single" w:sz="8" w:space="0" w:color="auto"/>
            </w:tcBorders>
          </w:tcPr>
          <w:p w:rsidR="00E06EE9" w:rsidRPr="00A46307" w:rsidRDefault="00E06EE9" w:rsidP="00E06EE9">
            <w:pPr>
              <w:spacing w:line="240" w:lineRule="auto"/>
              <w:jc w:val="center"/>
              <w:rPr>
                <w:rFonts w:ascii="宋体" w:hAnsi="宋体"/>
                <w:sz w:val="18"/>
                <w:szCs w:val="18"/>
              </w:rPr>
            </w:pPr>
            <w:r w:rsidRPr="00A46307">
              <w:rPr>
                <w:rFonts w:ascii="宋体" w:hAnsi="宋体" w:hint="eastAsia"/>
                <w:sz w:val="18"/>
                <w:szCs w:val="18"/>
              </w:rPr>
              <w:t>备注</w:t>
            </w:r>
          </w:p>
        </w:tc>
      </w:tr>
      <w:tr w:rsidR="00E06EE9" w:rsidRPr="00A46307" w:rsidTr="00857E69">
        <w:trPr>
          <w:jc w:val="center"/>
        </w:trPr>
        <w:tc>
          <w:tcPr>
            <w:tcW w:w="670" w:type="dxa"/>
            <w:tcBorders>
              <w:top w:val="single" w:sz="8" w:space="0" w:color="auto"/>
              <w:left w:val="single" w:sz="8" w:space="0" w:color="auto"/>
              <w:bottom w:val="single" w:sz="4" w:space="0" w:color="auto"/>
              <w:right w:val="single" w:sz="4" w:space="0" w:color="auto"/>
            </w:tcBorders>
            <w:vAlign w:val="center"/>
          </w:tcPr>
          <w:p w:rsidR="00E06EE9" w:rsidRPr="00A46307" w:rsidRDefault="00E06EE9" w:rsidP="00E06EE9">
            <w:pPr>
              <w:pStyle w:val="afffffffffff3"/>
            </w:pPr>
            <w:r>
              <w:rPr>
                <w:rFonts w:hint="eastAsia"/>
              </w:rPr>
              <w:t>1</w:t>
            </w:r>
          </w:p>
        </w:tc>
        <w:tc>
          <w:tcPr>
            <w:tcW w:w="2268" w:type="dxa"/>
            <w:tcBorders>
              <w:top w:val="single" w:sz="8" w:space="0" w:color="auto"/>
              <w:left w:val="single" w:sz="4" w:space="0" w:color="auto"/>
              <w:bottom w:val="single" w:sz="4" w:space="0" w:color="auto"/>
              <w:right w:val="single" w:sz="4" w:space="0" w:color="auto"/>
            </w:tcBorders>
          </w:tcPr>
          <w:p w:rsidR="00E06EE9" w:rsidRPr="00A46307" w:rsidRDefault="00E06EE9" w:rsidP="002E4649">
            <w:pPr>
              <w:spacing w:line="240" w:lineRule="auto"/>
              <w:rPr>
                <w:rFonts w:ascii="宋体" w:hAnsi="宋体"/>
                <w:sz w:val="18"/>
                <w:szCs w:val="18"/>
              </w:rPr>
            </w:pPr>
            <w:proofErr w:type="gramStart"/>
            <w:r w:rsidRPr="00A46307">
              <w:rPr>
                <w:rFonts w:ascii="宋体" w:hAnsi="宋体" w:hint="eastAsia"/>
                <w:sz w:val="18"/>
                <w:szCs w:val="18"/>
              </w:rPr>
              <w:t>泵中心</w:t>
            </w:r>
            <w:proofErr w:type="gramEnd"/>
            <w:r w:rsidRPr="00A46307">
              <w:rPr>
                <w:rFonts w:ascii="宋体" w:hAnsi="宋体" w:hint="eastAsia"/>
                <w:sz w:val="18"/>
                <w:szCs w:val="18"/>
              </w:rPr>
              <w:t>轴</w:t>
            </w:r>
          </w:p>
        </w:tc>
        <w:tc>
          <w:tcPr>
            <w:tcW w:w="3544" w:type="dxa"/>
            <w:tcBorders>
              <w:top w:val="single" w:sz="8" w:space="0" w:color="auto"/>
              <w:left w:val="single" w:sz="4" w:space="0" w:color="auto"/>
              <w:bottom w:val="single" w:sz="4" w:space="0" w:color="auto"/>
              <w:right w:val="single" w:sz="4" w:space="0" w:color="auto"/>
            </w:tcBorders>
          </w:tcPr>
          <w:p w:rsidR="00E06EE9" w:rsidRPr="00A46307" w:rsidRDefault="00E06EE9" w:rsidP="002E4649">
            <w:pPr>
              <w:spacing w:line="240" w:lineRule="auto"/>
              <w:rPr>
                <w:rFonts w:ascii="宋体" w:hAnsi="宋体"/>
                <w:sz w:val="18"/>
                <w:szCs w:val="18"/>
              </w:rPr>
            </w:pPr>
            <w:r>
              <w:rPr>
                <w:rFonts w:ascii="宋体" w:hAnsi="宋体" w:hint="eastAsia"/>
                <w:sz w:val="18"/>
                <w:szCs w:val="18"/>
              </w:rPr>
              <w:t>长期不用时</w:t>
            </w:r>
            <w:r w:rsidRPr="00A46307">
              <w:rPr>
                <w:rFonts w:ascii="宋体" w:hAnsi="宋体" w:hint="eastAsia"/>
                <w:sz w:val="18"/>
                <w:szCs w:val="18"/>
              </w:rPr>
              <w:t>定期盘动</w:t>
            </w:r>
          </w:p>
        </w:tc>
        <w:tc>
          <w:tcPr>
            <w:tcW w:w="1134" w:type="dxa"/>
            <w:tcBorders>
              <w:top w:val="single" w:sz="8" w:space="0" w:color="auto"/>
              <w:left w:val="single" w:sz="4" w:space="0" w:color="auto"/>
              <w:bottom w:val="single" w:sz="4" w:space="0" w:color="auto"/>
              <w:right w:val="single" w:sz="4" w:space="0" w:color="auto"/>
            </w:tcBorders>
          </w:tcPr>
          <w:p w:rsidR="00E06EE9" w:rsidRPr="00A46307" w:rsidRDefault="00E06EE9" w:rsidP="002E4649">
            <w:pPr>
              <w:spacing w:line="240" w:lineRule="auto"/>
              <w:rPr>
                <w:rFonts w:ascii="宋体" w:hAnsi="宋体"/>
                <w:sz w:val="18"/>
                <w:szCs w:val="18"/>
              </w:rPr>
            </w:pPr>
            <w:r w:rsidRPr="00A46307">
              <w:rPr>
                <w:rFonts w:ascii="宋体" w:hAnsi="宋体"/>
                <w:sz w:val="18"/>
                <w:szCs w:val="18"/>
              </w:rPr>
              <w:t>半个月</w:t>
            </w:r>
          </w:p>
        </w:tc>
        <w:tc>
          <w:tcPr>
            <w:tcW w:w="1661" w:type="dxa"/>
            <w:tcBorders>
              <w:top w:val="single" w:sz="8" w:space="0" w:color="auto"/>
              <w:left w:val="single" w:sz="4" w:space="0" w:color="auto"/>
              <w:bottom w:val="single" w:sz="4" w:space="0" w:color="auto"/>
              <w:right w:val="single" w:sz="8" w:space="0" w:color="auto"/>
            </w:tcBorders>
          </w:tcPr>
          <w:p w:rsidR="00E06EE9" w:rsidRPr="00A46307" w:rsidRDefault="00E06EE9" w:rsidP="002E4649">
            <w:pPr>
              <w:spacing w:line="240" w:lineRule="auto"/>
              <w:rPr>
                <w:rFonts w:ascii="宋体" w:hAnsi="宋体"/>
                <w:sz w:val="18"/>
                <w:szCs w:val="18"/>
              </w:rPr>
            </w:pPr>
          </w:p>
        </w:tc>
      </w:tr>
      <w:tr w:rsidR="00E06EE9" w:rsidRPr="00A46307" w:rsidTr="00857E69">
        <w:trPr>
          <w:jc w:val="center"/>
        </w:trPr>
        <w:tc>
          <w:tcPr>
            <w:tcW w:w="670" w:type="dxa"/>
            <w:tcBorders>
              <w:top w:val="single" w:sz="4" w:space="0" w:color="auto"/>
              <w:left w:val="single" w:sz="8" w:space="0" w:color="auto"/>
              <w:bottom w:val="single" w:sz="4" w:space="0" w:color="auto"/>
              <w:right w:val="single" w:sz="4" w:space="0" w:color="auto"/>
            </w:tcBorders>
            <w:vAlign w:val="center"/>
          </w:tcPr>
          <w:p w:rsidR="00E06EE9" w:rsidRPr="00A46307" w:rsidRDefault="00E06EE9" w:rsidP="00E06EE9">
            <w:pPr>
              <w:pStyle w:val="afffffffffff3"/>
            </w:pPr>
            <w:r>
              <w:rPr>
                <w:rFonts w:hint="eastAsia"/>
              </w:rPr>
              <w:t>2</w:t>
            </w:r>
          </w:p>
        </w:tc>
        <w:tc>
          <w:tcPr>
            <w:tcW w:w="2268" w:type="dxa"/>
            <w:tcBorders>
              <w:top w:val="single" w:sz="4" w:space="0" w:color="auto"/>
              <w:left w:val="single" w:sz="4" w:space="0" w:color="auto"/>
              <w:bottom w:val="single" w:sz="4" w:space="0" w:color="auto"/>
              <w:right w:val="single" w:sz="4" w:space="0" w:color="auto"/>
            </w:tcBorders>
          </w:tcPr>
          <w:p w:rsidR="00E06EE9" w:rsidRPr="00A46307" w:rsidRDefault="00E06EE9" w:rsidP="002E4649">
            <w:pPr>
              <w:spacing w:line="240" w:lineRule="auto"/>
              <w:rPr>
                <w:rFonts w:ascii="宋体" w:hAnsi="宋体"/>
                <w:sz w:val="18"/>
                <w:szCs w:val="18"/>
              </w:rPr>
            </w:pPr>
            <w:r w:rsidRPr="00A46307">
              <w:rPr>
                <w:rFonts w:ascii="宋体" w:hAnsi="宋体" w:hint="eastAsia"/>
                <w:sz w:val="18"/>
                <w:szCs w:val="18"/>
              </w:rPr>
              <w:t>机械润滑</w:t>
            </w:r>
          </w:p>
        </w:tc>
        <w:tc>
          <w:tcPr>
            <w:tcW w:w="3544" w:type="dxa"/>
            <w:tcBorders>
              <w:top w:val="single" w:sz="4" w:space="0" w:color="auto"/>
              <w:left w:val="single" w:sz="4" w:space="0" w:color="auto"/>
              <w:bottom w:val="single" w:sz="4" w:space="0" w:color="auto"/>
              <w:right w:val="single" w:sz="4" w:space="0" w:color="auto"/>
            </w:tcBorders>
          </w:tcPr>
          <w:p w:rsidR="00E06EE9" w:rsidRPr="00A46307" w:rsidRDefault="00E06EE9" w:rsidP="002E4649">
            <w:pPr>
              <w:spacing w:line="240" w:lineRule="auto"/>
              <w:rPr>
                <w:rFonts w:ascii="宋体" w:hAnsi="宋体"/>
                <w:sz w:val="18"/>
                <w:szCs w:val="18"/>
              </w:rPr>
            </w:pPr>
            <w:r w:rsidRPr="00A46307">
              <w:rPr>
                <w:rFonts w:ascii="宋体" w:hAnsi="宋体" w:hint="eastAsia"/>
                <w:sz w:val="18"/>
                <w:szCs w:val="18"/>
              </w:rPr>
              <w:t>加0号黄油</w:t>
            </w:r>
          </w:p>
        </w:tc>
        <w:tc>
          <w:tcPr>
            <w:tcW w:w="1134" w:type="dxa"/>
            <w:tcBorders>
              <w:top w:val="single" w:sz="4" w:space="0" w:color="auto"/>
              <w:left w:val="single" w:sz="4" w:space="0" w:color="auto"/>
              <w:bottom w:val="single" w:sz="4" w:space="0" w:color="auto"/>
              <w:right w:val="single" w:sz="4" w:space="0" w:color="auto"/>
            </w:tcBorders>
          </w:tcPr>
          <w:p w:rsidR="00E06EE9" w:rsidRPr="00A46307" w:rsidRDefault="00E06EE9" w:rsidP="002E4649">
            <w:pPr>
              <w:spacing w:line="240" w:lineRule="auto"/>
              <w:rPr>
                <w:rFonts w:ascii="宋体" w:hAnsi="宋体"/>
                <w:sz w:val="18"/>
                <w:szCs w:val="18"/>
              </w:rPr>
            </w:pPr>
            <w:r w:rsidRPr="00A46307">
              <w:rPr>
                <w:rFonts w:ascii="宋体" w:hAnsi="宋体"/>
                <w:sz w:val="18"/>
                <w:szCs w:val="18"/>
              </w:rPr>
              <w:t>三个月</w:t>
            </w:r>
          </w:p>
        </w:tc>
        <w:tc>
          <w:tcPr>
            <w:tcW w:w="1661" w:type="dxa"/>
            <w:tcBorders>
              <w:top w:val="single" w:sz="4" w:space="0" w:color="auto"/>
              <w:left w:val="single" w:sz="4" w:space="0" w:color="auto"/>
              <w:bottom w:val="single" w:sz="4" w:space="0" w:color="auto"/>
              <w:right w:val="single" w:sz="8" w:space="0" w:color="auto"/>
            </w:tcBorders>
            <w:vAlign w:val="center"/>
          </w:tcPr>
          <w:p w:rsidR="00E06EE9" w:rsidRPr="00A46307" w:rsidRDefault="00E06EE9" w:rsidP="00A46307">
            <w:pPr>
              <w:spacing w:line="240" w:lineRule="auto"/>
              <w:ind w:firstLineChars="200" w:firstLine="360"/>
              <w:rPr>
                <w:rFonts w:ascii="宋体" w:hAnsi="宋体" w:cs="宋体"/>
                <w:sz w:val="18"/>
                <w:szCs w:val="18"/>
              </w:rPr>
            </w:pPr>
          </w:p>
        </w:tc>
      </w:tr>
      <w:tr w:rsidR="00E06EE9" w:rsidRPr="00A46307" w:rsidTr="00857E69">
        <w:trPr>
          <w:jc w:val="center"/>
        </w:trPr>
        <w:tc>
          <w:tcPr>
            <w:tcW w:w="670" w:type="dxa"/>
            <w:tcBorders>
              <w:top w:val="single" w:sz="4" w:space="0" w:color="auto"/>
              <w:left w:val="single" w:sz="8" w:space="0" w:color="auto"/>
              <w:bottom w:val="single" w:sz="4" w:space="0" w:color="auto"/>
              <w:right w:val="single" w:sz="4" w:space="0" w:color="auto"/>
            </w:tcBorders>
            <w:vAlign w:val="center"/>
          </w:tcPr>
          <w:p w:rsidR="00E06EE9" w:rsidRPr="00A46307" w:rsidRDefault="00E06EE9" w:rsidP="00E06EE9">
            <w:pPr>
              <w:pStyle w:val="afffffffffff3"/>
            </w:pPr>
            <w:r>
              <w:rPr>
                <w:rFonts w:hint="eastAsia"/>
              </w:rPr>
              <w:t>3</w:t>
            </w:r>
          </w:p>
        </w:tc>
        <w:tc>
          <w:tcPr>
            <w:tcW w:w="2268" w:type="dxa"/>
            <w:tcBorders>
              <w:top w:val="single" w:sz="4" w:space="0" w:color="auto"/>
              <w:left w:val="single" w:sz="4" w:space="0" w:color="auto"/>
              <w:bottom w:val="single" w:sz="4" w:space="0" w:color="auto"/>
              <w:right w:val="single" w:sz="4" w:space="0" w:color="auto"/>
            </w:tcBorders>
          </w:tcPr>
          <w:p w:rsidR="00E06EE9" w:rsidRPr="00A46307" w:rsidRDefault="00E06EE9" w:rsidP="002E4649">
            <w:pPr>
              <w:spacing w:line="240" w:lineRule="auto"/>
              <w:rPr>
                <w:rFonts w:ascii="宋体" w:hAnsi="宋体"/>
                <w:sz w:val="18"/>
                <w:szCs w:val="18"/>
              </w:rPr>
            </w:pPr>
            <w:r w:rsidRPr="00A46307">
              <w:rPr>
                <w:rFonts w:ascii="宋体" w:hAnsi="宋体" w:hint="eastAsia"/>
                <w:sz w:val="18"/>
                <w:szCs w:val="18"/>
              </w:rPr>
              <w:t>水泵</w:t>
            </w:r>
          </w:p>
        </w:tc>
        <w:tc>
          <w:tcPr>
            <w:tcW w:w="3544" w:type="dxa"/>
            <w:tcBorders>
              <w:top w:val="single" w:sz="4" w:space="0" w:color="auto"/>
              <w:left w:val="single" w:sz="4" w:space="0" w:color="auto"/>
              <w:bottom w:val="single" w:sz="4" w:space="0" w:color="auto"/>
              <w:right w:val="single" w:sz="4" w:space="0" w:color="auto"/>
            </w:tcBorders>
          </w:tcPr>
          <w:p w:rsidR="00E06EE9" w:rsidRPr="00A46307" w:rsidRDefault="00E06EE9" w:rsidP="002E4649">
            <w:pPr>
              <w:spacing w:line="240" w:lineRule="auto"/>
              <w:rPr>
                <w:rFonts w:ascii="宋体" w:hAnsi="宋体"/>
                <w:sz w:val="18"/>
                <w:szCs w:val="18"/>
              </w:rPr>
            </w:pPr>
            <w:r w:rsidRPr="00A46307">
              <w:rPr>
                <w:rFonts w:ascii="宋体" w:hAnsi="宋体" w:hint="eastAsia"/>
                <w:sz w:val="18"/>
                <w:szCs w:val="18"/>
              </w:rPr>
              <w:t>检查或更换盘根填料</w:t>
            </w:r>
          </w:p>
        </w:tc>
        <w:tc>
          <w:tcPr>
            <w:tcW w:w="1134" w:type="dxa"/>
            <w:tcBorders>
              <w:top w:val="single" w:sz="4" w:space="0" w:color="auto"/>
              <w:left w:val="single" w:sz="4" w:space="0" w:color="auto"/>
              <w:bottom w:val="single" w:sz="4" w:space="0" w:color="auto"/>
              <w:right w:val="single" w:sz="4" w:space="0" w:color="auto"/>
            </w:tcBorders>
          </w:tcPr>
          <w:p w:rsidR="00E06EE9" w:rsidRPr="00A46307" w:rsidRDefault="00E06EE9" w:rsidP="002E4649">
            <w:pPr>
              <w:spacing w:line="240" w:lineRule="auto"/>
              <w:rPr>
                <w:rFonts w:ascii="宋体" w:hAnsi="宋体"/>
                <w:sz w:val="18"/>
                <w:szCs w:val="18"/>
              </w:rPr>
            </w:pPr>
            <w:r w:rsidRPr="00A46307">
              <w:rPr>
                <w:rFonts w:ascii="宋体" w:hAnsi="宋体"/>
                <w:sz w:val="18"/>
                <w:szCs w:val="18"/>
              </w:rPr>
              <w:t>半年</w:t>
            </w:r>
          </w:p>
        </w:tc>
        <w:tc>
          <w:tcPr>
            <w:tcW w:w="1661" w:type="dxa"/>
            <w:tcBorders>
              <w:top w:val="single" w:sz="4" w:space="0" w:color="auto"/>
              <w:left w:val="single" w:sz="4" w:space="0" w:color="auto"/>
              <w:bottom w:val="single" w:sz="4" w:space="0" w:color="auto"/>
              <w:right w:val="single" w:sz="8" w:space="0" w:color="auto"/>
            </w:tcBorders>
            <w:vAlign w:val="center"/>
          </w:tcPr>
          <w:p w:rsidR="00E06EE9" w:rsidRPr="00A46307" w:rsidRDefault="00E06EE9" w:rsidP="00A46307">
            <w:pPr>
              <w:spacing w:line="240" w:lineRule="auto"/>
              <w:ind w:firstLineChars="200" w:firstLine="360"/>
              <w:rPr>
                <w:rFonts w:ascii="宋体" w:hAnsi="宋体" w:cs="宋体"/>
                <w:sz w:val="18"/>
                <w:szCs w:val="18"/>
              </w:rPr>
            </w:pPr>
          </w:p>
        </w:tc>
      </w:tr>
      <w:tr w:rsidR="00E06EE9" w:rsidRPr="00A46307" w:rsidTr="00857E69">
        <w:trPr>
          <w:jc w:val="center"/>
        </w:trPr>
        <w:tc>
          <w:tcPr>
            <w:tcW w:w="670" w:type="dxa"/>
            <w:tcBorders>
              <w:top w:val="single" w:sz="4" w:space="0" w:color="auto"/>
              <w:left w:val="single" w:sz="8" w:space="0" w:color="auto"/>
              <w:bottom w:val="single" w:sz="4" w:space="0" w:color="auto"/>
              <w:right w:val="single" w:sz="4" w:space="0" w:color="auto"/>
            </w:tcBorders>
            <w:vAlign w:val="center"/>
          </w:tcPr>
          <w:p w:rsidR="00E06EE9" w:rsidRPr="00A46307" w:rsidRDefault="00E06EE9" w:rsidP="00E06EE9">
            <w:pPr>
              <w:pStyle w:val="afffffffffff3"/>
            </w:pPr>
            <w:r>
              <w:rPr>
                <w:rFonts w:hint="eastAsia"/>
              </w:rPr>
              <w:t>4</w:t>
            </w:r>
          </w:p>
        </w:tc>
        <w:tc>
          <w:tcPr>
            <w:tcW w:w="2268" w:type="dxa"/>
            <w:tcBorders>
              <w:top w:val="single" w:sz="4" w:space="0" w:color="auto"/>
              <w:left w:val="single" w:sz="4" w:space="0" w:color="auto"/>
              <w:bottom w:val="single" w:sz="4" w:space="0" w:color="auto"/>
              <w:right w:val="single" w:sz="4" w:space="0" w:color="auto"/>
            </w:tcBorders>
          </w:tcPr>
          <w:p w:rsidR="00E06EE9" w:rsidRPr="00A46307" w:rsidRDefault="00E06EE9" w:rsidP="002E4649">
            <w:pPr>
              <w:spacing w:line="240" w:lineRule="auto"/>
              <w:rPr>
                <w:rFonts w:ascii="宋体" w:hAnsi="宋体"/>
                <w:sz w:val="18"/>
                <w:szCs w:val="18"/>
              </w:rPr>
            </w:pPr>
            <w:r w:rsidRPr="00A46307">
              <w:rPr>
                <w:rFonts w:ascii="宋体" w:hAnsi="宋体" w:hint="eastAsia"/>
                <w:sz w:val="18"/>
                <w:szCs w:val="18"/>
              </w:rPr>
              <w:t>主回路控制回路</w:t>
            </w:r>
          </w:p>
        </w:tc>
        <w:tc>
          <w:tcPr>
            <w:tcW w:w="3544" w:type="dxa"/>
            <w:tcBorders>
              <w:top w:val="single" w:sz="4" w:space="0" w:color="auto"/>
              <w:left w:val="single" w:sz="4" w:space="0" w:color="auto"/>
              <w:bottom w:val="single" w:sz="4" w:space="0" w:color="auto"/>
              <w:right w:val="single" w:sz="4" w:space="0" w:color="auto"/>
            </w:tcBorders>
          </w:tcPr>
          <w:p w:rsidR="00E06EE9" w:rsidRPr="00A46307" w:rsidRDefault="00E06EE9" w:rsidP="00E06EE9">
            <w:pPr>
              <w:spacing w:line="240" w:lineRule="auto"/>
              <w:rPr>
                <w:rFonts w:ascii="宋体" w:hAnsi="宋体"/>
                <w:sz w:val="18"/>
                <w:szCs w:val="18"/>
              </w:rPr>
            </w:pPr>
            <w:r w:rsidRPr="00A46307">
              <w:rPr>
                <w:rFonts w:ascii="宋体" w:hAnsi="宋体" w:hint="eastAsia"/>
                <w:sz w:val="18"/>
                <w:szCs w:val="18"/>
              </w:rPr>
              <w:t>测试</w:t>
            </w:r>
            <w:r>
              <w:rPr>
                <w:rFonts w:ascii="宋体" w:hAnsi="宋体" w:hint="eastAsia"/>
                <w:sz w:val="18"/>
                <w:szCs w:val="18"/>
              </w:rPr>
              <w:t>/</w:t>
            </w:r>
            <w:r w:rsidRPr="00A46307">
              <w:rPr>
                <w:rFonts w:ascii="宋体" w:hAnsi="宋体" w:hint="eastAsia"/>
                <w:sz w:val="18"/>
                <w:szCs w:val="18"/>
              </w:rPr>
              <w:t>检查</w:t>
            </w:r>
            <w:r>
              <w:rPr>
                <w:rFonts w:ascii="宋体" w:hAnsi="宋体" w:hint="eastAsia"/>
                <w:sz w:val="18"/>
                <w:szCs w:val="18"/>
              </w:rPr>
              <w:t>/</w:t>
            </w:r>
            <w:r w:rsidRPr="00A46307">
              <w:rPr>
                <w:rFonts w:ascii="宋体" w:hAnsi="宋体" w:hint="eastAsia"/>
                <w:sz w:val="18"/>
                <w:szCs w:val="18"/>
              </w:rPr>
              <w:t>紧固</w:t>
            </w:r>
          </w:p>
        </w:tc>
        <w:tc>
          <w:tcPr>
            <w:tcW w:w="1134" w:type="dxa"/>
            <w:tcBorders>
              <w:top w:val="single" w:sz="4" w:space="0" w:color="auto"/>
              <w:left w:val="single" w:sz="4" w:space="0" w:color="auto"/>
              <w:bottom w:val="single" w:sz="4" w:space="0" w:color="auto"/>
              <w:right w:val="single" w:sz="4" w:space="0" w:color="auto"/>
            </w:tcBorders>
          </w:tcPr>
          <w:p w:rsidR="00E06EE9" w:rsidRPr="00A46307" w:rsidRDefault="00E06EE9" w:rsidP="002E4649">
            <w:pPr>
              <w:spacing w:line="240" w:lineRule="auto"/>
              <w:rPr>
                <w:rFonts w:ascii="宋体" w:hAnsi="宋体"/>
                <w:sz w:val="18"/>
                <w:szCs w:val="18"/>
              </w:rPr>
            </w:pPr>
            <w:r w:rsidRPr="00A46307">
              <w:rPr>
                <w:rFonts w:ascii="宋体" w:hAnsi="宋体"/>
                <w:sz w:val="18"/>
                <w:szCs w:val="18"/>
              </w:rPr>
              <w:t>半年</w:t>
            </w:r>
          </w:p>
        </w:tc>
        <w:tc>
          <w:tcPr>
            <w:tcW w:w="1661" w:type="dxa"/>
            <w:tcBorders>
              <w:top w:val="single" w:sz="4" w:space="0" w:color="auto"/>
              <w:left w:val="single" w:sz="4" w:space="0" w:color="auto"/>
              <w:bottom w:val="single" w:sz="4" w:space="0" w:color="auto"/>
              <w:right w:val="single" w:sz="8" w:space="0" w:color="auto"/>
            </w:tcBorders>
            <w:vAlign w:val="center"/>
          </w:tcPr>
          <w:p w:rsidR="00E06EE9" w:rsidRPr="00A46307" w:rsidRDefault="00E06EE9" w:rsidP="00E06EE9">
            <w:pPr>
              <w:pStyle w:val="afffffffffff3"/>
            </w:pPr>
          </w:p>
        </w:tc>
      </w:tr>
      <w:tr w:rsidR="00E06EE9" w:rsidRPr="00A46307" w:rsidTr="00857E69">
        <w:trPr>
          <w:jc w:val="center"/>
        </w:trPr>
        <w:tc>
          <w:tcPr>
            <w:tcW w:w="670" w:type="dxa"/>
            <w:tcBorders>
              <w:top w:val="single" w:sz="4" w:space="0" w:color="auto"/>
              <w:left w:val="single" w:sz="8" w:space="0" w:color="auto"/>
              <w:bottom w:val="single" w:sz="4" w:space="0" w:color="auto"/>
              <w:right w:val="single" w:sz="4" w:space="0" w:color="auto"/>
            </w:tcBorders>
            <w:vAlign w:val="center"/>
          </w:tcPr>
          <w:p w:rsidR="00E06EE9" w:rsidRPr="00A46307" w:rsidRDefault="00E06EE9" w:rsidP="00E06EE9">
            <w:pPr>
              <w:pStyle w:val="afffffffffff3"/>
            </w:pPr>
            <w:r>
              <w:rPr>
                <w:rFonts w:hint="eastAsia"/>
              </w:rPr>
              <w:t>5</w:t>
            </w:r>
          </w:p>
        </w:tc>
        <w:tc>
          <w:tcPr>
            <w:tcW w:w="2268" w:type="dxa"/>
            <w:tcBorders>
              <w:top w:val="single" w:sz="4" w:space="0" w:color="auto"/>
              <w:left w:val="single" w:sz="4" w:space="0" w:color="auto"/>
              <w:bottom w:val="single" w:sz="4" w:space="0" w:color="auto"/>
              <w:right w:val="single" w:sz="4" w:space="0" w:color="auto"/>
            </w:tcBorders>
          </w:tcPr>
          <w:p w:rsidR="00E06EE9" w:rsidRPr="00A46307" w:rsidRDefault="00E06EE9" w:rsidP="00E06EE9">
            <w:pPr>
              <w:pStyle w:val="afffffffffff3"/>
              <w:jc w:val="both"/>
            </w:pPr>
            <w:r>
              <w:rPr>
                <w:rFonts w:hint="eastAsia"/>
              </w:rPr>
              <w:t>附件（阀门等）</w:t>
            </w:r>
          </w:p>
        </w:tc>
        <w:tc>
          <w:tcPr>
            <w:tcW w:w="3544" w:type="dxa"/>
            <w:tcBorders>
              <w:top w:val="single" w:sz="4" w:space="0" w:color="auto"/>
              <w:left w:val="single" w:sz="4" w:space="0" w:color="auto"/>
              <w:bottom w:val="single" w:sz="4" w:space="0" w:color="auto"/>
              <w:right w:val="single" w:sz="4" w:space="0" w:color="auto"/>
            </w:tcBorders>
          </w:tcPr>
          <w:p w:rsidR="00E06EE9" w:rsidRPr="00A46307" w:rsidRDefault="00E06EE9" w:rsidP="002E4649">
            <w:pPr>
              <w:spacing w:line="240" w:lineRule="auto"/>
              <w:rPr>
                <w:rFonts w:ascii="宋体" w:hAnsi="宋体"/>
                <w:sz w:val="18"/>
                <w:szCs w:val="18"/>
              </w:rPr>
            </w:pPr>
            <w:r w:rsidRPr="00A46307">
              <w:rPr>
                <w:rFonts w:ascii="宋体" w:hAnsi="宋体" w:hint="eastAsia"/>
                <w:sz w:val="18"/>
                <w:szCs w:val="18"/>
              </w:rPr>
              <w:t>更换盘根/润滑/补漏/除锈/刷漆</w:t>
            </w:r>
            <w:r w:rsidRPr="00A46307">
              <w:rPr>
                <w:rFonts w:ascii="宋体" w:hAnsi="宋体"/>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tcPr>
          <w:p w:rsidR="00E06EE9" w:rsidRPr="00A46307" w:rsidRDefault="00E06EE9" w:rsidP="002E4649">
            <w:pPr>
              <w:spacing w:line="240" w:lineRule="auto"/>
              <w:rPr>
                <w:rFonts w:ascii="宋体" w:hAnsi="宋体"/>
                <w:sz w:val="18"/>
                <w:szCs w:val="18"/>
              </w:rPr>
            </w:pPr>
            <w:r w:rsidRPr="00A46307">
              <w:rPr>
                <w:rFonts w:ascii="宋体" w:hAnsi="宋体"/>
                <w:sz w:val="18"/>
                <w:szCs w:val="18"/>
              </w:rPr>
              <w:t>半年</w:t>
            </w:r>
          </w:p>
        </w:tc>
        <w:tc>
          <w:tcPr>
            <w:tcW w:w="1661" w:type="dxa"/>
            <w:tcBorders>
              <w:top w:val="single" w:sz="4" w:space="0" w:color="auto"/>
              <w:left w:val="single" w:sz="4" w:space="0" w:color="auto"/>
              <w:bottom w:val="single" w:sz="4" w:space="0" w:color="auto"/>
              <w:right w:val="single" w:sz="8" w:space="0" w:color="auto"/>
            </w:tcBorders>
            <w:vAlign w:val="center"/>
          </w:tcPr>
          <w:p w:rsidR="00E06EE9" w:rsidRPr="00A46307" w:rsidRDefault="00E06EE9" w:rsidP="00E06EE9">
            <w:pPr>
              <w:pStyle w:val="afffffffffff3"/>
            </w:pPr>
          </w:p>
        </w:tc>
      </w:tr>
      <w:tr w:rsidR="00E06EE9" w:rsidRPr="00A46307" w:rsidTr="00857E69">
        <w:trPr>
          <w:jc w:val="center"/>
        </w:trPr>
        <w:tc>
          <w:tcPr>
            <w:tcW w:w="670" w:type="dxa"/>
            <w:tcBorders>
              <w:top w:val="single" w:sz="4" w:space="0" w:color="auto"/>
              <w:left w:val="single" w:sz="8" w:space="0" w:color="auto"/>
              <w:bottom w:val="single" w:sz="4" w:space="0" w:color="auto"/>
              <w:right w:val="single" w:sz="4" w:space="0" w:color="auto"/>
            </w:tcBorders>
            <w:vAlign w:val="center"/>
          </w:tcPr>
          <w:p w:rsidR="00E06EE9" w:rsidRPr="00A46307" w:rsidRDefault="00E06EE9" w:rsidP="00E06EE9">
            <w:pPr>
              <w:pStyle w:val="afffffffffff3"/>
            </w:pPr>
            <w:r>
              <w:rPr>
                <w:rFonts w:hint="eastAsia"/>
              </w:rPr>
              <w:t>6</w:t>
            </w:r>
          </w:p>
        </w:tc>
        <w:tc>
          <w:tcPr>
            <w:tcW w:w="2268" w:type="dxa"/>
            <w:tcBorders>
              <w:top w:val="single" w:sz="4" w:space="0" w:color="auto"/>
              <w:left w:val="single" w:sz="4" w:space="0" w:color="auto"/>
              <w:bottom w:val="single" w:sz="4" w:space="0" w:color="auto"/>
              <w:right w:val="single" w:sz="4" w:space="0" w:color="auto"/>
            </w:tcBorders>
          </w:tcPr>
          <w:p w:rsidR="00E06EE9" w:rsidRPr="00A46307" w:rsidRDefault="00E06EE9" w:rsidP="002E4649">
            <w:pPr>
              <w:spacing w:line="240" w:lineRule="auto"/>
              <w:rPr>
                <w:rFonts w:ascii="宋体" w:hAnsi="宋体"/>
                <w:sz w:val="18"/>
                <w:szCs w:val="18"/>
              </w:rPr>
            </w:pPr>
            <w:r w:rsidRPr="00A46307">
              <w:rPr>
                <w:rFonts w:ascii="宋体" w:hAnsi="宋体" w:hint="eastAsia"/>
                <w:sz w:val="18"/>
                <w:szCs w:val="18"/>
              </w:rPr>
              <w:t>外观清洁</w:t>
            </w:r>
          </w:p>
        </w:tc>
        <w:tc>
          <w:tcPr>
            <w:tcW w:w="3544" w:type="dxa"/>
            <w:tcBorders>
              <w:top w:val="single" w:sz="4" w:space="0" w:color="auto"/>
              <w:left w:val="single" w:sz="4" w:space="0" w:color="auto"/>
              <w:bottom w:val="single" w:sz="4" w:space="0" w:color="auto"/>
              <w:right w:val="single" w:sz="4" w:space="0" w:color="auto"/>
            </w:tcBorders>
          </w:tcPr>
          <w:p w:rsidR="00E06EE9" w:rsidRPr="00A46307" w:rsidRDefault="00E06EE9" w:rsidP="00E06EE9">
            <w:pPr>
              <w:spacing w:line="240" w:lineRule="auto"/>
              <w:rPr>
                <w:rFonts w:ascii="宋体" w:hAnsi="宋体"/>
                <w:sz w:val="18"/>
                <w:szCs w:val="18"/>
              </w:rPr>
            </w:pPr>
            <w:r w:rsidRPr="00A46307">
              <w:rPr>
                <w:rFonts w:ascii="宋体" w:hAnsi="宋体" w:hint="eastAsia"/>
                <w:sz w:val="18"/>
                <w:szCs w:val="18"/>
              </w:rPr>
              <w:t>擦洗</w:t>
            </w:r>
            <w:r>
              <w:rPr>
                <w:rFonts w:ascii="宋体" w:hAnsi="宋体" w:hint="eastAsia"/>
                <w:sz w:val="18"/>
                <w:szCs w:val="18"/>
              </w:rPr>
              <w:t>/</w:t>
            </w:r>
            <w:r w:rsidRPr="00A46307">
              <w:rPr>
                <w:rFonts w:ascii="宋体" w:hAnsi="宋体" w:hint="eastAsia"/>
                <w:sz w:val="18"/>
                <w:szCs w:val="18"/>
              </w:rPr>
              <w:t>除污</w:t>
            </w:r>
          </w:p>
        </w:tc>
        <w:tc>
          <w:tcPr>
            <w:tcW w:w="1134" w:type="dxa"/>
            <w:tcBorders>
              <w:top w:val="single" w:sz="4" w:space="0" w:color="auto"/>
              <w:left w:val="single" w:sz="4" w:space="0" w:color="auto"/>
              <w:bottom w:val="single" w:sz="4" w:space="0" w:color="auto"/>
              <w:right w:val="single" w:sz="4" w:space="0" w:color="auto"/>
            </w:tcBorders>
          </w:tcPr>
          <w:p w:rsidR="00E06EE9" w:rsidRPr="00A46307" w:rsidRDefault="00E06EE9" w:rsidP="002E4649">
            <w:pPr>
              <w:spacing w:line="240" w:lineRule="auto"/>
              <w:rPr>
                <w:rFonts w:ascii="宋体" w:hAnsi="宋体"/>
                <w:sz w:val="18"/>
                <w:szCs w:val="18"/>
              </w:rPr>
            </w:pPr>
            <w:r w:rsidRPr="00A46307">
              <w:rPr>
                <w:rFonts w:ascii="宋体" w:hAnsi="宋体"/>
                <w:sz w:val="18"/>
                <w:szCs w:val="18"/>
              </w:rPr>
              <w:t>一个月</w:t>
            </w:r>
          </w:p>
        </w:tc>
        <w:tc>
          <w:tcPr>
            <w:tcW w:w="1661" w:type="dxa"/>
            <w:tcBorders>
              <w:top w:val="single" w:sz="4" w:space="0" w:color="auto"/>
              <w:left w:val="single" w:sz="4" w:space="0" w:color="auto"/>
              <w:bottom w:val="single" w:sz="4" w:space="0" w:color="auto"/>
              <w:right w:val="single" w:sz="8" w:space="0" w:color="auto"/>
            </w:tcBorders>
            <w:vAlign w:val="center"/>
          </w:tcPr>
          <w:p w:rsidR="00E06EE9" w:rsidRPr="00A46307" w:rsidRDefault="00E06EE9" w:rsidP="00E06EE9">
            <w:pPr>
              <w:pStyle w:val="afffffffffff3"/>
            </w:pPr>
          </w:p>
        </w:tc>
      </w:tr>
      <w:tr w:rsidR="00E06EE9" w:rsidRPr="00A46307" w:rsidTr="00857E69">
        <w:trPr>
          <w:jc w:val="center"/>
        </w:trPr>
        <w:tc>
          <w:tcPr>
            <w:tcW w:w="9277" w:type="dxa"/>
            <w:gridSpan w:val="5"/>
            <w:tcBorders>
              <w:top w:val="single" w:sz="4" w:space="0" w:color="auto"/>
              <w:left w:val="single" w:sz="8" w:space="0" w:color="auto"/>
              <w:bottom w:val="single" w:sz="4" w:space="0" w:color="auto"/>
              <w:right w:val="single" w:sz="8" w:space="0" w:color="auto"/>
            </w:tcBorders>
            <w:vAlign w:val="center"/>
          </w:tcPr>
          <w:p w:rsidR="00E06EE9" w:rsidRPr="00A46307" w:rsidRDefault="00E06EE9" w:rsidP="00E06EE9">
            <w:pPr>
              <w:pStyle w:val="afffffffffff3"/>
            </w:pPr>
            <w:r w:rsidRPr="00E06EE9">
              <w:rPr>
                <w:rFonts w:hint="eastAsia"/>
              </w:rPr>
              <w:t xml:space="preserve">管理人：          </w:t>
            </w:r>
            <w:r>
              <w:rPr>
                <w:rFonts w:hint="eastAsia"/>
              </w:rPr>
              <w:t xml:space="preserve">     </w:t>
            </w:r>
            <w:r w:rsidRPr="00E06EE9">
              <w:rPr>
                <w:rFonts w:hint="eastAsia"/>
              </w:rPr>
              <w:t xml:space="preserve"> </w:t>
            </w:r>
            <w:r>
              <w:rPr>
                <w:rFonts w:hint="eastAsia"/>
              </w:rPr>
              <w:t xml:space="preserve"> </w:t>
            </w:r>
            <w:r w:rsidRPr="00E06EE9">
              <w:rPr>
                <w:rFonts w:hint="eastAsia"/>
              </w:rPr>
              <w:t xml:space="preserve">制定人：             </w:t>
            </w:r>
            <w:r>
              <w:rPr>
                <w:rFonts w:hint="eastAsia"/>
              </w:rPr>
              <w:t xml:space="preserve">   </w:t>
            </w:r>
            <w:r w:rsidRPr="00E06EE9">
              <w:rPr>
                <w:rFonts w:hint="eastAsia"/>
              </w:rPr>
              <w:t xml:space="preserve">    审核人：                      年    月    日</w:t>
            </w:r>
          </w:p>
        </w:tc>
      </w:tr>
    </w:tbl>
    <w:p w:rsidR="00E06EE9" w:rsidRDefault="00E06EE9" w:rsidP="00E06EE9">
      <w:pPr>
        <w:pStyle w:val="aff3"/>
        <w:spacing w:before="120" w:after="120"/>
      </w:pPr>
      <w:bookmarkStart w:id="46" w:name="BookMark6"/>
      <w:bookmarkEnd w:id="44"/>
      <w:r>
        <w:rPr>
          <w:rFonts w:hint="eastAsia"/>
        </w:rPr>
        <w:lastRenderedPageBreak/>
        <w:t>水泵保养记录样表</w:t>
      </w:r>
    </w:p>
    <w:p w:rsidR="00E06EE9" w:rsidRDefault="00E06EE9" w:rsidP="00E06EE9">
      <w:pPr>
        <w:pStyle w:val="affffd"/>
      </w:pPr>
      <w:r>
        <w:rPr>
          <w:rFonts w:hint="eastAsia"/>
        </w:rPr>
        <w:t>参见表A</w:t>
      </w:r>
      <w:r>
        <w:t>.</w:t>
      </w:r>
      <w:r w:rsidR="000E4CEF">
        <w:rPr>
          <w:rFonts w:hint="eastAsia"/>
        </w:rPr>
        <w:t>6</w:t>
      </w:r>
      <w:r>
        <w:rPr>
          <w:rFonts w:hint="eastAsia"/>
        </w:rPr>
        <w:t>。</w:t>
      </w:r>
    </w:p>
    <w:p w:rsidR="00E06EE9" w:rsidRDefault="00E06EE9" w:rsidP="00E06EE9">
      <w:pPr>
        <w:pStyle w:val="afe"/>
        <w:spacing w:before="120" w:after="120"/>
      </w:pPr>
      <w:r w:rsidRPr="00E06EE9">
        <w:rPr>
          <w:rFonts w:hint="eastAsia"/>
        </w:rPr>
        <w:t>水泵保养记录样表</w:t>
      </w:r>
    </w:p>
    <w:tbl>
      <w:tblPr>
        <w:tblStyle w:val="affff0"/>
        <w:tblW w:w="0" w:type="auto"/>
        <w:jc w:val="center"/>
        <w:tblInd w:w="-1072"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977"/>
        <w:gridCol w:w="1788"/>
        <w:gridCol w:w="905"/>
        <w:gridCol w:w="3536"/>
      </w:tblGrid>
      <w:tr w:rsidR="00151055" w:rsidRPr="00151055" w:rsidTr="006E117B">
        <w:trPr>
          <w:tblHeader/>
          <w:jc w:val="center"/>
        </w:trPr>
        <w:tc>
          <w:tcPr>
            <w:tcW w:w="2977" w:type="dxa"/>
            <w:tcBorders>
              <w:top w:val="single" w:sz="8" w:space="0" w:color="auto"/>
              <w:bottom w:val="single" w:sz="8" w:space="0" w:color="auto"/>
            </w:tcBorders>
            <w:shd w:val="clear" w:color="auto" w:fill="auto"/>
          </w:tcPr>
          <w:p w:rsidR="00151055" w:rsidRPr="00151055" w:rsidRDefault="00151055" w:rsidP="00857E69">
            <w:pPr>
              <w:spacing w:line="240" w:lineRule="auto"/>
              <w:jc w:val="center"/>
              <w:rPr>
                <w:rFonts w:ascii="宋体" w:hAnsi="宋体"/>
                <w:sz w:val="18"/>
                <w:szCs w:val="18"/>
              </w:rPr>
            </w:pPr>
            <w:r w:rsidRPr="00151055">
              <w:rPr>
                <w:rFonts w:ascii="宋体" w:hAnsi="宋体" w:hint="eastAsia"/>
                <w:sz w:val="18"/>
                <w:szCs w:val="18"/>
              </w:rPr>
              <w:t>水泵编号</w:t>
            </w:r>
          </w:p>
        </w:tc>
        <w:tc>
          <w:tcPr>
            <w:tcW w:w="1788" w:type="dxa"/>
            <w:tcBorders>
              <w:top w:val="single" w:sz="8" w:space="0" w:color="auto"/>
              <w:bottom w:val="single" w:sz="8" w:space="0" w:color="auto"/>
            </w:tcBorders>
          </w:tcPr>
          <w:p w:rsidR="00151055" w:rsidRPr="00151055" w:rsidRDefault="00151055" w:rsidP="00151055">
            <w:pPr>
              <w:spacing w:line="240" w:lineRule="auto"/>
              <w:rPr>
                <w:rFonts w:ascii="宋体" w:hAnsi="宋体"/>
                <w:sz w:val="18"/>
                <w:szCs w:val="18"/>
              </w:rPr>
            </w:pPr>
          </w:p>
        </w:tc>
        <w:tc>
          <w:tcPr>
            <w:tcW w:w="905" w:type="dxa"/>
            <w:tcBorders>
              <w:top w:val="single" w:sz="8" w:space="0" w:color="auto"/>
              <w:bottom w:val="single" w:sz="8" w:space="0" w:color="auto"/>
            </w:tcBorders>
          </w:tcPr>
          <w:p w:rsidR="00151055" w:rsidRPr="00151055" w:rsidRDefault="00151055" w:rsidP="00151055">
            <w:pPr>
              <w:spacing w:line="240" w:lineRule="auto"/>
              <w:rPr>
                <w:rFonts w:ascii="宋体" w:hAnsi="宋体"/>
                <w:sz w:val="18"/>
                <w:szCs w:val="18"/>
              </w:rPr>
            </w:pPr>
            <w:r w:rsidRPr="00151055">
              <w:rPr>
                <w:rFonts w:ascii="宋体" w:hAnsi="宋体" w:hint="eastAsia"/>
                <w:sz w:val="18"/>
                <w:szCs w:val="18"/>
              </w:rPr>
              <w:t>设备参数</w:t>
            </w:r>
          </w:p>
        </w:tc>
        <w:tc>
          <w:tcPr>
            <w:tcW w:w="3536" w:type="dxa"/>
            <w:tcBorders>
              <w:top w:val="single" w:sz="8" w:space="0" w:color="auto"/>
              <w:bottom w:val="single" w:sz="8" w:space="0" w:color="auto"/>
            </w:tcBorders>
            <w:shd w:val="clear" w:color="auto" w:fill="auto"/>
            <w:vAlign w:val="center"/>
          </w:tcPr>
          <w:p w:rsidR="00151055" w:rsidRPr="00151055" w:rsidRDefault="00151055" w:rsidP="00151055">
            <w:pPr>
              <w:pStyle w:val="afffffffff2"/>
              <w:rPr>
                <w:rFonts w:hAnsi="宋体"/>
                <w:szCs w:val="18"/>
              </w:rPr>
            </w:pPr>
          </w:p>
        </w:tc>
      </w:tr>
      <w:tr w:rsidR="00151055" w:rsidRPr="00151055" w:rsidTr="006E117B">
        <w:trPr>
          <w:tblHeader/>
          <w:jc w:val="center"/>
        </w:trPr>
        <w:tc>
          <w:tcPr>
            <w:tcW w:w="2977" w:type="dxa"/>
            <w:tcBorders>
              <w:top w:val="single" w:sz="8" w:space="0" w:color="auto"/>
              <w:bottom w:val="single" w:sz="8" w:space="0" w:color="auto"/>
            </w:tcBorders>
            <w:shd w:val="clear" w:color="auto" w:fill="auto"/>
          </w:tcPr>
          <w:p w:rsidR="00151055" w:rsidRPr="00151055" w:rsidRDefault="00151055" w:rsidP="00857E69">
            <w:pPr>
              <w:spacing w:line="240" w:lineRule="auto"/>
              <w:jc w:val="center"/>
              <w:rPr>
                <w:rFonts w:ascii="宋体" w:hAnsi="宋体"/>
                <w:sz w:val="18"/>
                <w:szCs w:val="18"/>
              </w:rPr>
            </w:pPr>
            <w:r w:rsidRPr="00151055">
              <w:rPr>
                <w:rFonts w:ascii="宋体" w:hAnsi="宋体" w:hint="eastAsia"/>
                <w:sz w:val="18"/>
                <w:szCs w:val="18"/>
              </w:rPr>
              <w:t>保养项目</w:t>
            </w:r>
          </w:p>
        </w:tc>
        <w:tc>
          <w:tcPr>
            <w:tcW w:w="6229" w:type="dxa"/>
            <w:gridSpan w:val="3"/>
            <w:tcBorders>
              <w:top w:val="single" w:sz="8" w:space="0" w:color="auto"/>
              <w:bottom w:val="single" w:sz="8" w:space="0" w:color="auto"/>
            </w:tcBorders>
          </w:tcPr>
          <w:p w:rsidR="00151055" w:rsidRPr="00151055" w:rsidRDefault="00151055" w:rsidP="00151055">
            <w:pPr>
              <w:pStyle w:val="afffffffff2"/>
              <w:rPr>
                <w:rFonts w:hAnsi="宋体"/>
                <w:szCs w:val="18"/>
              </w:rPr>
            </w:pPr>
            <w:r w:rsidRPr="00151055">
              <w:rPr>
                <w:rFonts w:hAnsi="宋体" w:hint="eastAsia"/>
                <w:szCs w:val="18"/>
              </w:rPr>
              <w:t>保养完成情况</w:t>
            </w:r>
          </w:p>
        </w:tc>
      </w:tr>
      <w:tr w:rsidR="00151055" w:rsidRPr="00151055" w:rsidTr="006E117B">
        <w:trPr>
          <w:jc w:val="center"/>
        </w:trPr>
        <w:tc>
          <w:tcPr>
            <w:tcW w:w="2977" w:type="dxa"/>
            <w:tcBorders>
              <w:top w:val="single" w:sz="8" w:space="0" w:color="auto"/>
            </w:tcBorders>
            <w:shd w:val="clear" w:color="auto" w:fill="auto"/>
          </w:tcPr>
          <w:p w:rsidR="00151055" w:rsidRPr="00A46307" w:rsidRDefault="00151055" w:rsidP="00857E69">
            <w:pPr>
              <w:spacing w:line="240" w:lineRule="auto"/>
              <w:ind w:firstLineChars="100" w:firstLine="180"/>
              <w:rPr>
                <w:rFonts w:ascii="宋体" w:hAnsi="宋体"/>
                <w:sz w:val="18"/>
                <w:szCs w:val="18"/>
              </w:rPr>
            </w:pPr>
            <w:r>
              <w:rPr>
                <w:rFonts w:ascii="宋体" w:hAnsi="宋体" w:hint="eastAsia"/>
                <w:sz w:val="18"/>
                <w:szCs w:val="18"/>
              </w:rPr>
              <w:t>长期不用时</w:t>
            </w:r>
            <w:r w:rsidRPr="00A46307">
              <w:rPr>
                <w:rFonts w:ascii="宋体" w:hAnsi="宋体" w:hint="eastAsia"/>
                <w:sz w:val="18"/>
                <w:szCs w:val="18"/>
              </w:rPr>
              <w:t>定期盘动</w:t>
            </w:r>
          </w:p>
        </w:tc>
        <w:tc>
          <w:tcPr>
            <w:tcW w:w="6229" w:type="dxa"/>
            <w:gridSpan w:val="3"/>
            <w:tcBorders>
              <w:top w:val="single" w:sz="8" w:space="0" w:color="auto"/>
            </w:tcBorders>
          </w:tcPr>
          <w:p w:rsidR="00151055" w:rsidRPr="00151055" w:rsidRDefault="00151055" w:rsidP="00151055">
            <w:pPr>
              <w:pStyle w:val="afffffffff2"/>
              <w:rPr>
                <w:rFonts w:hAnsi="宋体"/>
                <w:szCs w:val="18"/>
              </w:rPr>
            </w:pPr>
          </w:p>
        </w:tc>
      </w:tr>
      <w:tr w:rsidR="00151055" w:rsidRPr="00151055" w:rsidTr="006E117B">
        <w:trPr>
          <w:jc w:val="center"/>
        </w:trPr>
        <w:tc>
          <w:tcPr>
            <w:tcW w:w="2977" w:type="dxa"/>
            <w:shd w:val="clear" w:color="auto" w:fill="auto"/>
          </w:tcPr>
          <w:p w:rsidR="00151055" w:rsidRPr="00A46307" w:rsidRDefault="00151055" w:rsidP="00857E69">
            <w:pPr>
              <w:spacing w:line="240" w:lineRule="auto"/>
              <w:ind w:firstLineChars="100" w:firstLine="180"/>
              <w:rPr>
                <w:rFonts w:ascii="宋体" w:hAnsi="宋体"/>
                <w:sz w:val="18"/>
                <w:szCs w:val="18"/>
              </w:rPr>
            </w:pPr>
            <w:r w:rsidRPr="00A46307">
              <w:rPr>
                <w:rFonts w:ascii="宋体" w:hAnsi="宋体" w:hint="eastAsia"/>
                <w:sz w:val="18"/>
                <w:szCs w:val="18"/>
              </w:rPr>
              <w:t>加0号黄油</w:t>
            </w:r>
          </w:p>
        </w:tc>
        <w:tc>
          <w:tcPr>
            <w:tcW w:w="6229" w:type="dxa"/>
            <w:gridSpan w:val="3"/>
          </w:tcPr>
          <w:p w:rsidR="00151055" w:rsidRPr="00151055" w:rsidRDefault="00151055" w:rsidP="00151055">
            <w:pPr>
              <w:pStyle w:val="afffffffff2"/>
              <w:rPr>
                <w:rFonts w:hAnsi="宋体"/>
                <w:szCs w:val="18"/>
              </w:rPr>
            </w:pPr>
          </w:p>
        </w:tc>
      </w:tr>
      <w:tr w:rsidR="00151055" w:rsidRPr="00151055" w:rsidTr="006E117B">
        <w:trPr>
          <w:jc w:val="center"/>
        </w:trPr>
        <w:tc>
          <w:tcPr>
            <w:tcW w:w="2977" w:type="dxa"/>
            <w:shd w:val="clear" w:color="auto" w:fill="auto"/>
          </w:tcPr>
          <w:p w:rsidR="00151055" w:rsidRPr="00A46307" w:rsidRDefault="00151055" w:rsidP="00857E69">
            <w:pPr>
              <w:spacing w:line="240" w:lineRule="auto"/>
              <w:ind w:firstLineChars="100" w:firstLine="180"/>
              <w:rPr>
                <w:rFonts w:ascii="宋体" w:hAnsi="宋体"/>
                <w:sz w:val="18"/>
                <w:szCs w:val="18"/>
              </w:rPr>
            </w:pPr>
            <w:r w:rsidRPr="00A46307">
              <w:rPr>
                <w:rFonts w:ascii="宋体" w:hAnsi="宋体" w:hint="eastAsia"/>
                <w:sz w:val="18"/>
                <w:szCs w:val="18"/>
              </w:rPr>
              <w:t>检查或更换盘根填料</w:t>
            </w:r>
          </w:p>
        </w:tc>
        <w:tc>
          <w:tcPr>
            <w:tcW w:w="6229" w:type="dxa"/>
            <w:gridSpan w:val="3"/>
          </w:tcPr>
          <w:p w:rsidR="00151055" w:rsidRPr="00151055" w:rsidRDefault="00151055" w:rsidP="00151055">
            <w:pPr>
              <w:pStyle w:val="afffffffff2"/>
              <w:rPr>
                <w:rFonts w:hAnsi="宋体"/>
                <w:szCs w:val="18"/>
              </w:rPr>
            </w:pPr>
          </w:p>
        </w:tc>
      </w:tr>
      <w:tr w:rsidR="00151055" w:rsidRPr="00151055" w:rsidTr="006E117B">
        <w:trPr>
          <w:jc w:val="center"/>
        </w:trPr>
        <w:tc>
          <w:tcPr>
            <w:tcW w:w="2977" w:type="dxa"/>
            <w:shd w:val="clear" w:color="auto" w:fill="auto"/>
          </w:tcPr>
          <w:p w:rsidR="00151055" w:rsidRPr="00A46307" w:rsidRDefault="00151055" w:rsidP="00857E69">
            <w:pPr>
              <w:spacing w:line="240" w:lineRule="auto"/>
              <w:ind w:firstLineChars="100" w:firstLine="180"/>
              <w:rPr>
                <w:rFonts w:ascii="宋体" w:hAnsi="宋体"/>
                <w:sz w:val="18"/>
                <w:szCs w:val="18"/>
              </w:rPr>
            </w:pPr>
            <w:r w:rsidRPr="00A46307">
              <w:rPr>
                <w:rFonts w:ascii="宋体" w:hAnsi="宋体" w:hint="eastAsia"/>
                <w:sz w:val="18"/>
                <w:szCs w:val="18"/>
              </w:rPr>
              <w:t>测试</w:t>
            </w:r>
            <w:r>
              <w:rPr>
                <w:rFonts w:ascii="宋体" w:hAnsi="宋体" w:hint="eastAsia"/>
                <w:sz w:val="18"/>
                <w:szCs w:val="18"/>
              </w:rPr>
              <w:t>/</w:t>
            </w:r>
            <w:r w:rsidRPr="00A46307">
              <w:rPr>
                <w:rFonts w:ascii="宋体" w:hAnsi="宋体" w:hint="eastAsia"/>
                <w:sz w:val="18"/>
                <w:szCs w:val="18"/>
              </w:rPr>
              <w:t>检查</w:t>
            </w:r>
            <w:r>
              <w:rPr>
                <w:rFonts w:ascii="宋体" w:hAnsi="宋体" w:hint="eastAsia"/>
                <w:sz w:val="18"/>
                <w:szCs w:val="18"/>
              </w:rPr>
              <w:t>/</w:t>
            </w:r>
            <w:r w:rsidRPr="00A46307">
              <w:rPr>
                <w:rFonts w:ascii="宋体" w:hAnsi="宋体" w:hint="eastAsia"/>
                <w:sz w:val="18"/>
                <w:szCs w:val="18"/>
              </w:rPr>
              <w:t>紧固</w:t>
            </w:r>
          </w:p>
        </w:tc>
        <w:tc>
          <w:tcPr>
            <w:tcW w:w="6229" w:type="dxa"/>
            <w:gridSpan w:val="3"/>
          </w:tcPr>
          <w:p w:rsidR="00151055" w:rsidRPr="00151055" w:rsidRDefault="00151055" w:rsidP="00151055">
            <w:pPr>
              <w:pStyle w:val="afffffffff2"/>
              <w:rPr>
                <w:rFonts w:hAnsi="宋体"/>
                <w:szCs w:val="18"/>
              </w:rPr>
            </w:pPr>
          </w:p>
        </w:tc>
      </w:tr>
      <w:tr w:rsidR="00151055" w:rsidRPr="00151055" w:rsidTr="006E117B">
        <w:trPr>
          <w:jc w:val="center"/>
        </w:trPr>
        <w:tc>
          <w:tcPr>
            <w:tcW w:w="2977" w:type="dxa"/>
            <w:shd w:val="clear" w:color="auto" w:fill="auto"/>
          </w:tcPr>
          <w:p w:rsidR="00151055" w:rsidRPr="00A46307" w:rsidRDefault="00151055" w:rsidP="00857E69">
            <w:pPr>
              <w:spacing w:line="240" w:lineRule="auto"/>
              <w:ind w:firstLineChars="100" w:firstLine="180"/>
              <w:rPr>
                <w:rFonts w:ascii="宋体" w:hAnsi="宋体"/>
                <w:sz w:val="18"/>
                <w:szCs w:val="18"/>
              </w:rPr>
            </w:pPr>
            <w:r w:rsidRPr="00A46307">
              <w:rPr>
                <w:rFonts w:ascii="宋体" w:hAnsi="宋体" w:hint="eastAsia"/>
                <w:sz w:val="18"/>
                <w:szCs w:val="18"/>
              </w:rPr>
              <w:t>更换盘根/润滑/补漏/除锈/刷漆</w:t>
            </w:r>
            <w:r w:rsidRPr="00A46307">
              <w:rPr>
                <w:rFonts w:ascii="宋体" w:hAnsi="宋体"/>
                <w:sz w:val="18"/>
                <w:szCs w:val="18"/>
              </w:rPr>
              <w:t xml:space="preserve"> </w:t>
            </w:r>
          </w:p>
        </w:tc>
        <w:tc>
          <w:tcPr>
            <w:tcW w:w="6229" w:type="dxa"/>
            <w:gridSpan w:val="3"/>
          </w:tcPr>
          <w:p w:rsidR="00151055" w:rsidRPr="00151055" w:rsidRDefault="00151055" w:rsidP="00151055">
            <w:pPr>
              <w:pStyle w:val="afffffffff2"/>
              <w:rPr>
                <w:rFonts w:hAnsi="宋体"/>
                <w:szCs w:val="18"/>
              </w:rPr>
            </w:pPr>
          </w:p>
        </w:tc>
      </w:tr>
      <w:tr w:rsidR="00151055" w:rsidRPr="00151055" w:rsidTr="006E117B">
        <w:trPr>
          <w:jc w:val="center"/>
        </w:trPr>
        <w:tc>
          <w:tcPr>
            <w:tcW w:w="2977" w:type="dxa"/>
            <w:shd w:val="clear" w:color="auto" w:fill="auto"/>
          </w:tcPr>
          <w:p w:rsidR="00151055" w:rsidRPr="00A46307" w:rsidRDefault="00151055" w:rsidP="00857E69">
            <w:pPr>
              <w:spacing w:line="240" w:lineRule="auto"/>
              <w:ind w:firstLineChars="100" w:firstLine="180"/>
              <w:rPr>
                <w:rFonts w:ascii="宋体" w:hAnsi="宋体"/>
                <w:sz w:val="18"/>
                <w:szCs w:val="18"/>
              </w:rPr>
            </w:pPr>
            <w:r w:rsidRPr="00A46307">
              <w:rPr>
                <w:rFonts w:ascii="宋体" w:hAnsi="宋体" w:hint="eastAsia"/>
                <w:sz w:val="18"/>
                <w:szCs w:val="18"/>
              </w:rPr>
              <w:t>擦洗</w:t>
            </w:r>
            <w:r>
              <w:rPr>
                <w:rFonts w:ascii="宋体" w:hAnsi="宋体" w:hint="eastAsia"/>
                <w:sz w:val="18"/>
                <w:szCs w:val="18"/>
              </w:rPr>
              <w:t>/</w:t>
            </w:r>
            <w:r w:rsidRPr="00A46307">
              <w:rPr>
                <w:rFonts w:ascii="宋体" w:hAnsi="宋体" w:hint="eastAsia"/>
                <w:sz w:val="18"/>
                <w:szCs w:val="18"/>
              </w:rPr>
              <w:t>除污</w:t>
            </w:r>
          </w:p>
        </w:tc>
        <w:tc>
          <w:tcPr>
            <w:tcW w:w="6229" w:type="dxa"/>
            <w:gridSpan w:val="3"/>
          </w:tcPr>
          <w:p w:rsidR="00151055" w:rsidRPr="00151055" w:rsidRDefault="00151055" w:rsidP="00151055">
            <w:pPr>
              <w:pStyle w:val="afffffffff2"/>
              <w:rPr>
                <w:rFonts w:hAnsi="宋体"/>
                <w:szCs w:val="18"/>
              </w:rPr>
            </w:pPr>
          </w:p>
        </w:tc>
      </w:tr>
      <w:tr w:rsidR="00151055" w:rsidRPr="00151055" w:rsidTr="006E117B">
        <w:trPr>
          <w:jc w:val="center"/>
        </w:trPr>
        <w:tc>
          <w:tcPr>
            <w:tcW w:w="9206" w:type="dxa"/>
            <w:gridSpan w:val="4"/>
            <w:shd w:val="clear" w:color="auto" w:fill="auto"/>
          </w:tcPr>
          <w:p w:rsidR="00151055" w:rsidRPr="00151055" w:rsidRDefault="00151055" w:rsidP="00151055">
            <w:pPr>
              <w:spacing w:line="240" w:lineRule="auto"/>
              <w:rPr>
                <w:rFonts w:ascii="宋体" w:hAnsi="宋体"/>
                <w:sz w:val="18"/>
                <w:szCs w:val="18"/>
              </w:rPr>
            </w:pPr>
            <w:r w:rsidRPr="00151055">
              <w:rPr>
                <w:rFonts w:ascii="宋体" w:hAnsi="宋体" w:hint="eastAsia"/>
                <w:sz w:val="18"/>
                <w:szCs w:val="18"/>
              </w:rPr>
              <w:t>保养作业完成后，保养人员应如实填写保养完成情况，并做相应的功能测试。如遇故障应及时填写《故障维修记录表》。</w:t>
            </w:r>
          </w:p>
          <w:p w:rsidR="00151055" w:rsidRPr="00151055" w:rsidRDefault="00151055" w:rsidP="00151055">
            <w:pPr>
              <w:spacing w:line="240" w:lineRule="auto"/>
              <w:rPr>
                <w:rFonts w:ascii="宋体" w:hAnsi="宋体"/>
                <w:sz w:val="18"/>
                <w:szCs w:val="18"/>
              </w:rPr>
            </w:pPr>
          </w:p>
          <w:p w:rsidR="00151055" w:rsidRPr="00151055" w:rsidRDefault="00151055" w:rsidP="00151055">
            <w:pPr>
              <w:pStyle w:val="afffffffff2"/>
              <w:rPr>
                <w:rFonts w:hAnsi="宋体"/>
                <w:szCs w:val="18"/>
              </w:rPr>
            </w:pPr>
            <w:r w:rsidRPr="00151055">
              <w:rPr>
                <w:rFonts w:hAnsi="宋体" w:hint="eastAsia"/>
                <w:szCs w:val="18"/>
              </w:rPr>
              <w:t>保养人：                        审核人：                   日期：</w:t>
            </w:r>
          </w:p>
        </w:tc>
      </w:tr>
    </w:tbl>
    <w:p w:rsidR="00E06EE9" w:rsidRDefault="00E06EE9" w:rsidP="00E06EE9">
      <w:pPr>
        <w:pStyle w:val="affffd"/>
      </w:pPr>
    </w:p>
    <w:p w:rsidR="000E4CEF" w:rsidRDefault="000E4CEF" w:rsidP="000E4CEF">
      <w:pPr>
        <w:pStyle w:val="aff3"/>
        <w:spacing w:before="120" w:after="120"/>
      </w:pPr>
      <w:r w:rsidRPr="000E4CEF">
        <w:rPr>
          <w:rFonts w:hint="eastAsia"/>
        </w:rPr>
        <w:t>故障维修记录样表</w:t>
      </w:r>
    </w:p>
    <w:p w:rsidR="00E06EE9" w:rsidRDefault="000E4CEF" w:rsidP="000E4CEF">
      <w:pPr>
        <w:pStyle w:val="affffd"/>
      </w:pPr>
      <w:r>
        <w:rPr>
          <w:rFonts w:hint="eastAsia"/>
        </w:rPr>
        <w:t>参见表A</w:t>
      </w:r>
      <w:r>
        <w:t>.</w:t>
      </w:r>
      <w:r>
        <w:rPr>
          <w:rFonts w:hint="eastAsia"/>
        </w:rPr>
        <w:t>7。</w:t>
      </w:r>
    </w:p>
    <w:p w:rsidR="000E4CEF" w:rsidRDefault="000E4CEF" w:rsidP="000E4CEF">
      <w:pPr>
        <w:pStyle w:val="afe"/>
        <w:spacing w:before="120" w:after="120"/>
      </w:pPr>
      <w:r>
        <w:rPr>
          <w:rFonts w:hint="eastAsia"/>
        </w:rPr>
        <w:t>故障维修记录样表</w:t>
      </w:r>
    </w:p>
    <w:tbl>
      <w:tblPr>
        <w:tblStyle w:val="affff0"/>
        <w:tblW w:w="0" w:type="auto"/>
        <w:jc w:val="center"/>
        <w:tblInd w:w="-207"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25"/>
        <w:gridCol w:w="913"/>
        <w:gridCol w:w="913"/>
        <w:gridCol w:w="915"/>
        <w:gridCol w:w="916"/>
        <w:gridCol w:w="916"/>
        <w:gridCol w:w="916"/>
        <w:gridCol w:w="916"/>
        <w:gridCol w:w="916"/>
        <w:gridCol w:w="916"/>
        <w:gridCol w:w="591"/>
      </w:tblGrid>
      <w:tr w:rsidR="002A3A09" w:rsidRPr="002A3A09" w:rsidTr="006E117B">
        <w:trPr>
          <w:tblHeader/>
          <w:jc w:val="center"/>
        </w:trPr>
        <w:tc>
          <w:tcPr>
            <w:tcW w:w="425" w:type="dxa"/>
            <w:vMerge w:val="restart"/>
            <w:tcBorders>
              <w:top w:val="single" w:sz="8" w:space="0" w:color="auto"/>
            </w:tcBorders>
            <w:shd w:val="clear" w:color="auto" w:fill="auto"/>
          </w:tcPr>
          <w:p w:rsidR="002A3A09" w:rsidRPr="002A3A09" w:rsidRDefault="002A3A09" w:rsidP="002A3A09">
            <w:pPr>
              <w:spacing w:line="240" w:lineRule="auto"/>
              <w:rPr>
                <w:rFonts w:ascii="宋体" w:hAnsi="宋体"/>
                <w:sz w:val="18"/>
                <w:szCs w:val="18"/>
              </w:rPr>
            </w:pPr>
            <w:r w:rsidRPr="002A3A09">
              <w:rPr>
                <w:rFonts w:ascii="宋体" w:hAnsi="宋体" w:hint="eastAsia"/>
                <w:sz w:val="18"/>
                <w:szCs w:val="18"/>
              </w:rPr>
              <w:t>序号</w:t>
            </w:r>
          </w:p>
        </w:tc>
        <w:tc>
          <w:tcPr>
            <w:tcW w:w="3657" w:type="dxa"/>
            <w:gridSpan w:val="4"/>
            <w:tcBorders>
              <w:top w:val="single" w:sz="8" w:space="0" w:color="auto"/>
              <w:bottom w:val="single" w:sz="8" w:space="0" w:color="auto"/>
            </w:tcBorders>
          </w:tcPr>
          <w:p w:rsidR="002A3A09" w:rsidRPr="002A3A09" w:rsidRDefault="002A3A09" w:rsidP="002A3A09">
            <w:pPr>
              <w:spacing w:line="240" w:lineRule="auto"/>
              <w:jc w:val="center"/>
              <w:rPr>
                <w:rFonts w:ascii="宋体" w:hAnsi="宋体"/>
                <w:sz w:val="18"/>
                <w:szCs w:val="18"/>
              </w:rPr>
            </w:pPr>
            <w:r w:rsidRPr="002A3A09">
              <w:rPr>
                <w:rFonts w:ascii="宋体" w:hAnsi="宋体" w:hint="eastAsia"/>
                <w:sz w:val="18"/>
                <w:szCs w:val="18"/>
              </w:rPr>
              <w:t>故障情况</w:t>
            </w:r>
          </w:p>
        </w:tc>
        <w:tc>
          <w:tcPr>
            <w:tcW w:w="4580" w:type="dxa"/>
            <w:gridSpan w:val="5"/>
            <w:tcBorders>
              <w:top w:val="single" w:sz="8" w:space="0" w:color="auto"/>
              <w:bottom w:val="single" w:sz="8" w:space="0" w:color="auto"/>
            </w:tcBorders>
          </w:tcPr>
          <w:p w:rsidR="002A3A09" w:rsidRPr="002A3A09" w:rsidRDefault="002A3A09" w:rsidP="002A3A09">
            <w:pPr>
              <w:spacing w:line="240" w:lineRule="auto"/>
              <w:jc w:val="center"/>
              <w:rPr>
                <w:rFonts w:ascii="宋体" w:hAnsi="宋体"/>
                <w:sz w:val="18"/>
                <w:szCs w:val="18"/>
              </w:rPr>
            </w:pPr>
            <w:r w:rsidRPr="002A3A09">
              <w:rPr>
                <w:rFonts w:ascii="宋体" w:hAnsi="宋体" w:hint="eastAsia"/>
                <w:sz w:val="18"/>
                <w:szCs w:val="18"/>
              </w:rPr>
              <w:t>故障维修情况</w:t>
            </w:r>
          </w:p>
        </w:tc>
        <w:tc>
          <w:tcPr>
            <w:tcW w:w="591" w:type="dxa"/>
            <w:vMerge w:val="restart"/>
            <w:tcBorders>
              <w:top w:val="single" w:sz="8" w:space="0" w:color="auto"/>
            </w:tcBorders>
            <w:shd w:val="clear" w:color="auto" w:fill="auto"/>
          </w:tcPr>
          <w:p w:rsidR="002A3A09" w:rsidRPr="002A3A09" w:rsidRDefault="002A3A09" w:rsidP="002A3A09">
            <w:pPr>
              <w:spacing w:line="240" w:lineRule="auto"/>
              <w:jc w:val="center"/>
              <w:rPr>
                <w:rFonts w:ascii="宋体" w:hAnsi="宋体"/>
                <w:sz w:val="18"/>
                <w:szCs w:val="18"/>
              </w:rPr>
            </w:pPr>
            <w:r w:rsidRPr="002A3A09">
              <w:rPr>
                <w:rFonts w:ascii="宋体" w:hAnsi="宋体" w:hint="eastAsia"/>
                <w:sz w:val="18"/>
                <w:szCs w:val="18"/>
              </w:rPr>
              <w:t>备注</w:t>
            </w:r>
          </w:p>
        </w:tc>
      </w:tr>
      <w:tr w:rsidR="002A3A09" w:rsidRPr="002A3A09" w:rsidTr="006E117B">
        <w:trPr>
          <w:trHeight w:val="420"/>
          <w:jc w:val="center"/>
        </w:trPr>
        <w:tc>
          <w:tcPr>
            <w:tcW w:w="425" w:type="dxa"/>
            <w:vMerge/>
            <w:shd w:val="clear" w:color="auto" w:fill="auto"/>
            <w:vAlign w:val="center"/>
          </w:tcPr>
          <w:p w:rsidR="002A3A09" w:rsidRPr="002A3A09" w:rsidRDefault="002A3A09" w:rsidP="002A3A09">
            <w:pPr>
              <w:pStyle w:val="afffffffff2"/>
              <w:rPr>
                <w:rFonts w:hAnsi="宋体"/>
                <w:szCs w:val="18"/>
              </w:rPr>
            </w:pPr>
          </w:p>
        </w:tc>
        <w:tc>
          <w:tcPr>
            <w:tcW w:w="913" w:type="dxa"/>
            <w:tcBorders>
              <w:top w:val="single" w:sz="8" w:space="0" w:color="auto"/>
            </w:tcBorders>
          </w:tcPr>
          <w:p w:rsidR="002A3A09" w:rsidRPr="002A3A09" w:rsidRDefault="002A3A09" w:rsidP="002A3A09">
            <w:pPr>
              <w:spacing w:line="240" w:lineRule="auto"/>
              <w:jc w:val="center"/>
              <w:rPr>
                <w:rFonts w:ascii="宋体" w:hAnsi="宋体"/>
                <w:sz w:val="18"/>
                <w:szCs w:val="18"/>
              </w:rPr>
            </w:pPr>
            <w:r w:rsidRPr="002A3A09">
              <w:rPr>
                <w:rFonts w:ascii="宋体" w:hAnsi="宋体" w:hint="eastAsia"/>
                <w:sz w:val="18"/>
                <w:szCs w:val="18"/>
              </w:rPr>
              <w:t>发现时间</w:t>
            </w:r>
          </w:p>
        </w:tc>
        <w:tc>
          <w:tcPr>
            <w:tcW w:w="913" w:type="dxa"/>
            <w:tcBorders>
              <w:top w:val="single" w:sz="8" w:space="0" w:color="auto"/>
            </w:tcBorders>
          </w:tcPr>
          <w:p w:rsidR="002A3A09" w:rsidRPr="002A3A09" w:rsidRDefault="002A3A09" w:rsidP="002A3A09">
            <w:pPr>
              <w:spacing w:line="240" w:lineRule="auto"/>
              <w:jc w:val="center"/>
              <w:rPr>
                <w:rFonts w:ascii="宋体" w:hAnsi="宋体"/>
                <w:sz w:val="18"/>
                <w:szCs w:val="18"/>
              </w:rPr>
            </w:pPr>
            <w:r w:rsidRPr="002A3A09">
              <w:rPr>
                <w:rFonts w:ascii="宋体" w:hAnsi="宋体" w:hint="eastAsia"/>
                <w:sz w:val="18"/>
                <w:szCs w:val="18"/>
              </w:rPr>
              <w:t>发现人签名</w:t>
            </w:r>
          </w:p>
        </w:tc>
        <w:tc>
          <w:tcPr>
            <w:tcW w:w="915" w:type="dxa"/>
            <w:tcBorders>
              <w:top w:val="single" w:sz="8" w:space="0" w:color="auto"/>
            </w:tcBorders>
          </w:tcPr>
          <w:p w:rsidR="002A3A09" w:rsidRPr="002A3A09" w:rsidRDefault="002A3A09" w:rsidP="002A3A09">
            <w:pPr>
              <w:spacing w:line="240" w:lineRule="auto"/>
              <w:jc w:val="center"/>
              <w:rPr>
                <w:rFonts w:ascii="宋体" w:hAnsi="宋体"/>
                <w:sz w:val="18"/>
                <w:szCs w:val="18"/>
              </w:rPr>
            </w:pPr>
            <w:r w:rsidRPr="002A3A09">
              <w:rPr>
                <w:rFonts w:ascii="宋体" w:hAnsi="宋体" w:hint="eastAsia"/>
                <w:sz w:val="18"/>
                <w:szCs w:val="18"/>
              </w:rPr>
              <w:t>故障部位</w:t>
            </w:r>
          </w:p>
        </w:tc>
        <w:tc>
          <w:tcPr>
            <w:tcW w:w="916" w:type="dxa"/>
            <w:tcBorders>
              <w:top w:val="single" w:sz="8" w:space="0" w:color="auto"/>
            </w:tcBorders>
          </w:tcPr>
          <w:p w:rsidR="002A3A09" w:rsidRPr="002A3A09" w:rsidRDefault="002A3A09" w:rsidP="002A3A09">
            <w:pPr>
              <w:spacing w:line="240" w:lineRule="auto"/>
              <w:jc w:val="center"/>
              <w:rPr>
                <w:rFonts w:ascii="宋体" w:hAnsi="宋体"/>
                <w:sz w:val="18"/>
                <w:szCs w:val="18"/>
              </w:rPr>
            </w:pPr>
            <w:r w:rsidRPr="002A3A09">
              <w:rPr>
                <w:rFonts w:ascii="宋体" w:hAnsi="宋体" w:hint="eastAsia"/>
                <w:sz w:val="18"/>
                <w:szCs w:val="18"/>
              </w:rPr>
              <w:t>故障情况描述</w:t>
            </w:r>
          </w:p>
        </w:tc>
        <w:tc>
          <w:tcPr>
            <w:tcW w:w="916" w:type="dxa"/>
            <w:tcBorders>
              <w:top w:val="single" w:sz="8" w:space="0" w:color="auto"/>
            </w:tcBorders>
          </w:tcPr>
          <w:p w:rsidR="002A3A09" w:rsidRPr="002A3A09" w:rsidRDefault="002A3A09" w:rsidP="002A3A09">
            <w:pPr>
              <w:spacing w:line="240" w:lineRule="auto"/>
              <w:jc w:val="center"/>
              <w:rPr>
                <w:rFonts w:ascii="宋体" w:hAnsi="宋体"/>
                <w:sz w:val="18"/>
                <w:szCs w:val="18"/>
              </w:rPr>
            </w:pPr>
            <w:r w:rsidRPr="002A3A09">
              <w:rPr>
                <w:rFonts w:ascii="宋体" w:hAnsi="宋体" w:hint="eastAsia"/>
                <w:sz w:val="18"/>
                <w:szCs w:val="18"/>
              </w:rPr>
              <w:t>是否停用系统</w:t>
            </w:r>
          </w:p>
        </w:tc>
        <w:tc>
          <w:tcPr>
            <w:tcW w:w="916" w:type="dxa"/>
            <w:tcBorders>
              <w:top w:val="single" w:sz="8" w:space="0" w:color="auto"/>
            </w:tcBorders>
          </w:tcPr>
          <w:p w:rsidR="002A3A09" w:rsidRPr="002A3A09" w:rsidRDefault="002A3A09" w:rsidP="002A3A09">
            <w:pPr>
              <w:spacing w:line="240" w:lineRule="auto"/>
              <w:jc w:val="center"/>
              <w:rPr>
                <w:rFonts w:ascii="宋体" w:hAnsi="宋体"/>
                <w:sz w:val="18"/>
                <w:szCs w:val="18"/>
              </w:rPr>
            </w:pPr>
            <w:r w:rsidRPr="002A3A09">
              <w:rPr>
                <w:rFonts w:ascii="宋体" w:hAnsi="宋体" w:hint="eastAsia"/>
                <w:sz w:val="18"/>
                <w:szCs w:val="18"/>
              </w:rPr>
              <w:t>是否上报维修</w:t>
            </w:r>
          </w:p>
        </w:tc>
        <w:tc>
          <w:tcPr>
            <w:tcW w:w="916" w:type="dxa"/>
            <w:tcBorders>
              <w:top w:val="single" w:sz="8" w:space="0" w:color="auto"/>
            </w:tcBorders>
          </w:tcPr>
          <w:p w:rsidR="002A3A09" w:rsidRPr="002A3A09" w:rsidRDefault="002A3A09" w:rsidP="002A3A09">
            <w:pPr>
              <w:spacing w:line="240" w:lineRule="auto"/>
              <w:jc w:val="center"/>
              <w:rPr>
                <w:rFonts w:ascii="宋体" w:hAnsi="宋体"/>
                <w:sz w:val="18"/>
                <w:szCs w:val="18"/>
              </w:rPr>
            </w:pPr>
            <w:r w:rsidRPr="002A3A09">
              <w:rPr>
                <w:rFonts w:ascii="宋体" w:hAnsi="宋体" w:hint="eastAsia"/>
                <w:sz w:val="18"/>
                <w:szCs w:val="18"/>
              </w:rPr>
              <w:t>维修时间</w:t>
            </w:r>
          </w:p>
        </w:tc>
        <w:tc>
          <w:tcPr>
            <w:tcW w:w="916" w:type="dxa"/>
            <w:tcBorders>
              <w:top w:val="single" w:sz="8" w:space="0" w:color="auto"/>
            </w:tcBorders>
          </w:tcPr>
          <w:p w:rsidR="002A3A09" w:rsidRPr="002A3A09" w:rsidRDefault="002A3A09" w:rsidP="002A3A09">
            <w:pPr>
              <w:spacing w:line="240" w:lineRule="auto"/>
              <w:jc w:val="center"/>
              <w:rPr>
                <w:rFonts w:ascii="宋体" w:hAnsi="宋体"/>
                <w:sz w:val="18"/>
                <w:szCs w:val="18"/>
              </w:rPr>
            </w:pPr>
            <w:r w:rsidRPr="002A3A09">
              <w:rPr>
                <w:rFonts w:ascii="宋体" w:hAnsi="宋体" w:hint="eastAsia"/>
                <w:sz w:val="18"/>
                <w:szCs w:val="18"/>
              </w:rPr>
              <w:t>维修人员（单位）</w:t>
            </w:r>
          </w:p>
        </w:tc>
        <w:tc>
          <w:tcPr>
            <w:tcW w:w="916" w:type="dxa"/>
            <w:tcBorders>
              <w:top w:val="single" w:sz="8" w:space="0" w:color="auto"/>
            </w:tcBorders>
          </w:tcPr>
          <w:p w:rsidR="002A3A09" w:rsidRPr="002A3A09" w:rsidRDefault="002A3A09" w:rsidP="002A3A09">
            <w:pPr>
              <w:spacing w:line="240" w:lineRule="auto"/>
              <w:jc w:val="center"/>
              <w:rPr>
                <w:rFonts w:ascii="宋体" w:hAnsi="宋体"/>
                <w:sz w:val="18"/>
                <w:szCs w:val="18"/>
              </w:rPr>
            </w:pPr>
            <w:r w:rsidRPr="002A3A09">
              <w:rPr>
                <w:rFonts w:ascii="宋体" w:hAnsi="宋体" w:hint="eastAsia"/>
                <w:sz w:val="18"/>
                <w:szCs w:val="18"/>
              </w:rPr>
              <w:t>维修方法</w:t>
            </w:r>
          </w:p>
        </w:tc>
        <w:tc>
          <w:tcPr>
            <w:tcW w:w="591" w:type="dxa"/>
            <w:vMerge/>
            <w:shd w:val="clear" w:color="auto" w:fill="auto"/>
          </w:tcPr>
          <w:p w:rsidR="002A3A09" w:rsidRPr="002A3A09" w:rsidRDefault="002A3A09" w:rsidP="002A3A09">
            <w:pPr>
              <w:spacing w:line="240" w:lineRule="auto"/>
              <w:jc w:val="center"/>
              <w:rPr>
                <w:rFonts w:ascii="宋体" w:hAnsi="宋体"/>
                <w:sz w:val="18"/>
                <w:szCs w:val="18"/>
              </w:rPr>
            </w:pPr>
          </w:p>
        </w:tc>
      </w:tr>
      <w:tr w:rsidR="00DC44ED" w:rsidRPr="002A3A09" w:rsidTr="006E117B">
        <w:trPr>
          <w:trHeight w:val="567"/>
          <w:jc w:val="center"/>
        </w:trPr>
        <w:tc>
          <w:tcPr>
            <w:tcW w:w="425" w:type="dxa"/>
            <w:shd w:val="clear" w:color="auto" w:fill="auto"/>
            <w:vAlign w:val="center"/>
          </w:tcPr>
          <w:p w:rsidR="00DC44ED" w:rsidRPr="002A3A09" w:rsidRDefault="002A3A09" w:rsidP="002A3A09">
            <w:pPr>
              <w:pStyle w:val="afffffffff2"/>
              <w:rPr>
                <w:rFonts w:hAnsi="宋体"/>
                <w:szCs w:val="18"/>
              </w:rPr>
            </w:pPr>
            <w:r>
              <w:rPr>
                <w:rFonts w:hAnsi="宋体" w:hint="eastAsia"/>
                <w:szCs w:val="18"/>
              </w:rPr>
              <w:t>1</w:t>
            </w:r>
          </w:p>
        </w:tc>
        <w:tc>
          <w:tcPr>
            <w:tcW w:w="913" w:type="dxa"/>
          </w:tcPr>
          <w:p w:rsidR="00DC44ED" w:rsidRPr="002A3A09" w:rsidRDefault="00DC44ED" w:rsidP="002A3A09">
            <w:pPr>
              <w:pStyle w:val="afffffffff2"/>
              <w:rPr>
                <w:rFonts w:hAnsi="宋体"/>
                <w:szCs w:val="18"/>
              </w:rPr>
            </w:pPr>
          </w:p>
        </w:tc>
        <w:tc>
          <w:tcPr>
            <w:tcW w:w="913" w:type="dxa"/>
          </w:tcPr>
          <w:p w:rsidR="00DC44ED" w:rsidRPr="002A3A09" w:rsidRDefault="00DC44ED" w:rsidP="002A3A09">
            <w:pPr>
              <w:pStyle w:val="afffffffff2"/>
              <w:rPr>
                <w:rFonts w:hAnsi="宋体"/>
                <w:szCs w:val="18"/>
              </w:rPr>
            </w:pPr>
          </w:p>
        </w:tc>
        <w:tc>
          <w:tcPr>
            <w:tcW w:w="915" w:type="dxa"/>
          </w:tcPr>
          <w:p w:rsidR="00DC44ED" w:rsidRPr="002A3A09" w:rsidRDefault="00DC44ED" w:rsidP="002A3A09">
            <w:pPr>
              <w:pStyle w:val="afffffffff2"/>
              <w:rPr>
                <w:rFonts w:hAnsi="宋体"/>
                <w:szCs w:val="18"/>
              </w:rPr>
            </w:pPr>
          </w:p>
        </w:tc>
        <w:tc>
          <w:tcPr>
            <w:tcW w:w="916" w:type="dxa"/>
          </w:tcPr>
          <w:p w:rsidR="00DC44ED" w:rsidRPr="002A3A09" w:rsidRDefault="00DC44ED" w:rsidP="002A3A09">
            <w:pPr>
              <w:pStyle w:val="afffffffff2"/>
              <w:rPr>
                <w:rFonts w:hAnsi="宋体"/>
                <w:szCs w:val="18"/>
              </w:rPr>
            </w:pPr>
          </w:p>
        </w:tc>
        <w:tc>
          <w:tcPr>
            <w:tcW w:w="916" w:type="dxa"/>
          </w:tcPr>
          <w:p w:rsidR="00DC44ED" w:rsidRPr="002A3A09" w:rsidRDefault="00DC44ED" w:rsidP="002A3A09">
            <w:pPr>
              <w:pStyle w:val="afffffffff2"/>
              <w:rPr>
                <w:rFonts w:hAnsi="宋体"/>
                <w:szCs w:val="18"/>
              </w:rPr>
            </w:pPr>
          </w:p>
        </w:tc>
        <w:tc>
          <w:tcPr>
            <w:tcW w:w="916" w:type="dxa"/>
          </w:tcPr>
          <w:p w:rsidR="00DC44ED" w:rsidRPr="002A3A09" w:rsidRDefault="00DC44ED" w:rsidP="002A3A09">
            <w:pPr>
              <w:pStyle w:val="afffffffff2"/>
              <w:rPr>
                <w:rFonts w:hAnsi="宋体"/>
                <w:szCs w:val="18"/>
              </w:rPr>
            </w:pPr>
          </w:p>
        </w:tc>
        <w:tc>
          <w:tcPr>
            <w:tcW w:w="916" w:type="dxa"/>
          </w:tcPr>
          <w:p w:rsidR="00DC44ED" w:rsidRPr="002A3A09" w:rsidRDefault="00DC44ED" w:rsidP="002A3A09">
            <w:pPr>
              <w:pStyle w:val="afffffffff2"/>
              <w:rPr>
                <w:rFonts w:hAnsi="宋体"/>
                <w:szCs w:val="18"/>
              </w:rPr>
            </w:pPr>
          </w:p>
        </w:tc>
        <w:tc>
          <w:tcPr>
            <w:tcW w:w="916" w:type="dxa"/>
          </w:tcPr>
          <w:p w:rsidR="00DC44ED" w:rsidRPr="002A3A09" w:rsidRDefault="00DC44ED" w:rsidP="002A3A09">
            <w:pPr>
              <w:pStyle w:val="afffffffff2"/>
              <w:rPr>
                <w:rFonts w:hAnsi="宋体"/>
                <w:szCs w:val="18"/>
              </w:rPr>
            </w:pPr>
          </w:p>
        </w:tc>
        <w:tc>
          <w:tcPr>
            <w:tcW w:w="916" w:type="dxa"/>
          </w:tcPr>
          <w:p w:rsidR="00DC44ED" w:rsidRPr="002A3A09" w:rsidRDefault="00DC44ED" w:rsidP="002A3A09">
            <w:pPr>
              <w:pStyle w:val="afffffffff2"/>
              <w:rPr>
                <w:rFonts w:hAnsi="宋体"/>
                <w:szCs w:val="18"/>
              </w:rPr>
            </w:pPr>
          </w:p>
        </w:tc>
        <w:tc>
          <w:tcPr>
            <w:tcW w:w="591" w:type="dxa"/>
            <w:shd w:val="clear" w:color="auto" w:fill="auto"/>
            <w:vAlign w:val="center"/>
          </w:tcPr>
          <w:p w:rsidR="00DC44ED" w:rsidRPr="002A3A09" w:rsidRDefault="00DC44ED" w:rsidP="002A3A09">
            <w:pPr>
              <w:pStyle w:val="afffffffff2"/>
              <w:rPr>
                <w:rFonts w:hAnsi="宋体"/>
                <w:szCs w:val="18"/>
              </w:rPr>
            </w:pPr>
          </w:p>
        </w:tc>
      </w:tr>
      <w:tr w:rsidR="002A3A09" w:rsidRPr="002A3A09" w:rsidTr="006E117B">
        <w:trPr>
          <w:trHeight w:val="567"/>
          <w:jc w:val="center"/>
        </w:trPr>
        <w:tc>
          <w:tcPr>
            <w:tcW w:w="425" w:type="dxa"/>
            <w:shd w:val="clear" w:color="auto" w:fill="auto"/>
            <w:vAlign w:val="center"/>
          </w:tcPr>
          <w:p w:rsidR="002A3A09" w:rsidRPr="002A3A09" w:rsidRDefault="002A3A09" w:rsidP="002A3A09">
            <w:pPr>
              <w:pStyle w:val="afffffffff2"/>
              <w:rPr>
                <w:rFonts w:hAnsi="宋体"/>
                <w:szCs w:val="18"/>
              </w:rPr>
            </w:pPr>
            <w:r w:rsidRPr="002A3A09">
              <w:rPr>
                <w:rFonts w:hAnsi="宋体" w:hint="eastAsia"/>
                <w:szCs w:val="18"/>
              </w:rPr>
              <w:t>2</w:t>
            </w:r>
          </w:p>
        </w:tc>
        <w:tc>
          <w:tcPr>
            <w:tcW w:w="913" w:type="dxa"/>
          </w:tcPr>
          <w:p w:rsidR="002A3A09" w:rsidRPr="002A3A09" w:rsidRDefault="002A3A09" w:rsidP="002A3A09">
            <w:pPr>
              <w:pStyle w:val="afffffffff2"/>
              <w:rPr>
                <w:rFonts w:hAnsi="宋体"/>
                <w:szCs w:val="18"/>
              </w:rPr>
            </w:pPr>
          </w:p>
        </w:tc>
        <w:tc>
          <w:tcPr>
            <w:tcW w:w="913" w:type="dxa"/>
          </w:tcPr>
          <w:p w:rsidR="002A3A09" w:rsidRPr="002A3A09" w:rsidRDefault="002A3A09" w:rsidP="002A3A09">
            <w:pPr>
              <w:pStyle w:val="afffffffff2"/>
              <w:rPr>
                <w:rFonts w:hAnsi="宋体"/>
                <w:szCs w:val="18"/>
              </w:rPr>
            </w:pPr>
          </w:p>
        </w:tc>
        <w:tc>
          <w:tcPr>
            <w:tcW w:w="915" w:type="dxa"/>
          </w:tcPr>
          <w:p w:rsidR="002A3A09" w:rsidRPr="002A3A09" w:rsidRDefault="002A3A09" w:rsidP="002A3A09">
            <w:pPr>
              <w:pStyle w:val="afffffffff2"/>
              <w:rPr>
                <w:rFonts w:hAnsi="宋体"/>
                <w:szCs w:val="18"/>
              </w:rPr>
            </w:pPr>
          </w:p>
        </w:tc>
        <w:tc>
          <w:tcPr>
            <w:tcW w:w="916" w:type="dxa"/>
          </w:tcPr>
          <w:p w:rsidR="002A3A09" w:rsidRPr="002A3A09" w:rsidRDefault="002A3A09" w:rsidP="002A3A09">
            <w:pPr>
              <w:pStyle w:val="afffffffff2"/>
              <w:rPr>
                <w:rFonts w:hAnsi="宋体"/>
                <w:szCs w:val="18"/>
              </w:rPr>
            </w:pPr>
          </w:p>
        </w:tc>
        <w:tc>
          <w:tcPr>
            <w:tcW w:w="916" w:type="dxa"/>
          </w:tcPr>
          <w:p w:rsidR="002A3A09" w:rsidRPr="002A3A09" w:rsidRDefault="002A3A09" w:rsidP="002A3A09">
            <w:pPr>
              <w:pStyle w:val="afffffffff2"/>
              <w:rPr>
                <w:rFonts w:hAnsi="宋体"/>
                <w:szCs w:val="18"/>
              </w:rPr>
            </w:pPr>
          </w:p>
        </w:tc>
        <w:tc>
          <w:tcPr>
            <w:tcW w:w="916" w:type="dxa"/>
          </w:tcPr>
          <w:p w:rsidR="002A3A09" w:rsidRPr="002A3A09" w:rsidRDefault="002A3A09" w:rsidP="002A3A09">
            <w:pPr>
              <w:pStyle w:val="afffffffff2"/>
              <w:rPr>
                <w:rFonts w:hAnsi="宋体"/>
                <w:szCs w:val="18"/>
              </w:rPr>
            </w:pPr>
          </w:p>
        </w:tc>
        <w:tc>
          <w:tcPr>
            <w:tcW w:w="916" w:type="dxa"/>
          </w:tcPr>
          <w:p w:rsidR="002A3A09" w:rsidRPr="002A3A09" w:rsidRDefault="002A3A09" w:rsidP="002A3A09">
            <w:pPr>
              <w:pStyle w:val="afffffffff2"/>
              <w:rPr>
                <w:rFonts w:hAnsi="宋体"/>
                <w:szCs w:val="18"/>
              </w:rPr>
            </w:pPr>
          </w:p>
        </w:tc>
        <w:tc>
          <w:tcPr>
            <w:tcW w:w="916" w:type="dxa"/>
          </w:tcPr>
          <w:p w:rsidR="002A3A09" w:rsidRPr="002A3A09" w:rsidRDefault="002A3A09" w:rsidP="002A3A09">
            <w:pPr>
              <w:pStyle w:val="afffffffff2"/>
              <w:rPr>
                <w:rFonts w:hAnsi="宋体"/>
                <w:szCs w:val="18"/>
              </w:rPr>
            </w:pPr>
          </w:p>
        </w:tc>
        <w:tc>
          <w:tcPr>
            <w:tcW w:w="916" w:type="dxa"/>
          </w:tcPr>
          <w:p w:rsidR="002A3A09" w:rsidRPr="002A3A09" w:rsidRDefault="002A3A09" w:rsidP="002A3A09">
            <w:pPr>
              <w:pStyle w:val="afffffffff2"/>
              <w:rPr>
                <w:rFonts w:hAnsi="宋体"/>
                <w:szCs w:val="18"/>
              </w:rPr>
            </w:pPr>
          </w:p>
        </w:tc>
        <w:tc>
          <w:tcPr>
            <w:tcW w:w="591" w:type="dxa"/>
            <w:shd w:val="clear" w:color="auto" w:fill="auto"/>
            <w:vAlign w:val="center"/>
          </w:tcPr>
          <w:p w:rsidR="002A3A09" w:rsidRPr="002A3A09" w:rsidRDefault="002A3A09" w:rsidP="002A3A09">
            <w:pPr>
              <w:pStyle w:val="afffffffff2"/>
              <w:rPr>
                <w:rFonts w:hAnsi="宋体"/>
                <w:szCs w:val="18"/>
              </w:rPr>
            </w:pPr>
          </w:p>
        </w:tc>
      </w:tr>
      <w:tr w:rsidR="00DC44ED" w:rsidRPr="002A3A09" w:rsidTr="006E117B">
        <w:trPr>
          <w:trHeight w:val="567"/>
          <w:jc w:val="center"/>
        </w:trPr>
        <w:tc>
          <w:tcPr>
            <w:tcW w:w="425" w:type="dxa"/>
            <w:shd w:val="clear" w:color="auto" w:fill="auto"/>
            <w:vAlign w:val="center"/>
          </w:tcPr>
          <w:p w:rsidR="00DC44ED" w:rsidRPr="002A3A09" w:rsidRDefault="00DC44ED" w:rsidP="002A3A09">
            <w:pPr>
              <w:pStyle w:val="afffffffff2"/>
              <w:rPr>
                <w:rFonts w:hAnsi="宋体"/>
                <w:szCs w:val="18"/>
              </w:rPr>
            </w:pPr>
            <w:r w:rsidRPr="002A3A09">
              <w:rPr>
                <w:rFonts w:hAnsi="宋体" w:hint="eastAsia"/>
                <w:szCs w:val="18"/>
              </w:rPr>
              <w:t>3</w:t>
            </w:r>
          </w:p>
        </w:tc>
        <w:tc>
          <w:tcPr>
            <w:tcW w:w="913" w:type="dxa"/>
          </w:tcPr>
          <w:p w:rsidR="00DC44ED" w:rsidRPr="002A3A09" w:rsidRDefault="00DC44ED" w:rsidP="002A3A09">
            <w:pPr>
              <w:pStyle w:val="afffffffff2"/>
              <w:rPr>
                <w:rFonts w:hAnsi="宋体"/>
                <w:szCs w:val="18"/>
              </w:rPr>
            </w:pPr>
          </w:p>
        </w:tc>
        <w:tc>
          <w:tcPr>
            <w:tcW w:w="913" w:type="dxa"/>
          </w:tcPr>
          <w:p w:rsidR="00DC44ED" w:rsidRPr="002A3A09" w:rsidRDefault="00DC44ED" w:rsidP="002A3A09">
            <w:pPr>
              <w:pStyle w:val="afffffffff2"/>
              <w:rPr>
                <w:rFonts w:hAnsi="宋体"/>
                <w:szCs w:val="18"/>
              </w:rPr>
            </w:pPr>
          </w:p>
        </w:tc>
        <w:tc>
          <w:tcPr>
            <w:tcW w:w="915" w:type="dxa"/>
          </w:tcPr>
          <w:p w:rsidR="00DC44ED" w:rsidRPr="002A3A09" w:rsidRDefault="00DC44ED" w:rsidP="002A3A09">
            <w:pPr>
              <w:pStyle w:val="afffffffff2"/>
              <w:rPr>
                <w:rFonts w:hAnsi="宋体"/>
                <w:szCs w:val="18"/>
              </w:rPr>
            </w:pPr>
          </w:p>
        </w:tc>
        <w:tc>
          <w:tcPr>
            <w:tcW w:w="916" w:type="dxa"/>
          </w:tcPr>
          <w:p w:rsidR="00DC44ED" w:rsidRPr="002A3A09" w:rsidRDefault="00DC44ED" w:rsidP="002A3A09">
            <w:pPr>
              <w:pStyle w:val="afffffffff2"/>
              <w:rPr>
                <w:rFonts w:hAnsi="宋体"/>
                <w:szCs w:val="18"/>
              </w:rPr>
            </w:pPr>
          </w:p>
        </w:tc>
        <w:tc>
          <w:tcPr>
            <w:tcW w:w="916" w:type="dxa"/>
          </w:tcPr>
          <w:p w:rsidR="00DC44ED" w:rsidRPr="002A3A09" w:rsidRDefault="00DC44ED" w:rsidP="002A3A09">
            <w:pPr>
              <w:pStyle w:val="afffffffff2"/>
              <w:rPr>
                <w:rFonts w:hAnsi="宋体"/>
                <w:szCs w:val="18"/>
              </w:rPr>
            </w:pPr>
          </w:p>
        </w:tc>
        <w:tc>
          <w:tcPr>
            <w:tcW w:w="916" w:type="dxa"/>
          </w:tcPr>
          <w:p w:rsidR="00DC44ED" w:rsidRPr="002A3A09" w:rsidRDefault="00DC44ED" w:rsidP="002A3A09">
            <w:pPr>
              <w:pStyle w:val="afffffffff2"/>
              <w:rPr>
                <w:rFonts w:hAnsi="宋体"/>
                <w:szCs w:val="18"/>
              </w:rPr>
            </w:pPr>
          </w:p>
        </w:tc>
        <w:tc>
          <w:tcPr>
            <w:tcW w:w="916" w:type="dxa"/>
          </w:tcPr>
          <w:p w:rsidR="00DC44ED" w:rsidRPr="002A3A09" w:rsidRDefault="00DC44ED" w:rsidP="002A3A09">
            <w:pPr>
              <w:pStyle w:val="afffffffff2"/>
              <w:rPr>
                <w:rFonts w:hAnsi="宋体"/>
                <w:szCs w:val="18"/>
              </w:rPr>
            </w:pPr>
          </w:p>
        </w:tc>
        <w:tc>
          <w:tcPr>
            <w:tcW w:w="916" w:type="dxa"/>
          </w:tcPr>
          <w:p w:rsidR="00DC44ED" w:rsidRPr="002A3A09" w:rsidRDefault="00DC44ED" w:rsidP="002A3A09">
            <w:pPr>
              <w:pStyle w:val="afffffffff2"/>
              <w:rPr>
                <w:rFonts w:hAnsi="宋体"/>
                <w:szCs w:val="18"/>
              </w:rPr>
            </w:pPr>
          </w:p>
        </w:tc>
        <w:tc>
          <w:tcPr>
            <w:tcW w:w="916" w:type="dxa"/>
          </w:tcPr>
          <w:p w:rsidR="00DC44ED" w:rsidRPr="002A3A09" w:rsidRDefault="00DC44ED" w:rsidP="002A3A09">
            <w:pPr>
              <w:pStyle w:val="afffffffff2"/>
              <w:rPr>
                <w:rFonts w:hAnsi="宋体"/>
                <w:szCs w:val="18"/>
              </w:rPr>
            </w:pPr>
          </w:p>
        </w:tc>
        <w:tc>
          <w:tcPr>
            <w:tcW w:w="591" w:type="dxa"/>
            <w:shd w:val="clear" w:color="auto" w:fill="auto"/>
            <w:vAlign w:val="center"/>
          </w:tcPr>
          <w:p w:rsidR="00DC44ED" w:rsidRPr="002A3A09" w:rsidRDefault="00DC44ED" w:rsidP="002A3A09">
            <w:pPr>
              <w:pStyle w:val="afffffffff2"/>
              <w:rPr>
                <w:rFonts w:hAnsi="宋体"/>
                <w:szCs w:val="18"/>
              </w:rPr>
            </w:pPr>
          </w:p>
        </w:tc>
      </w:tr>
      <w:tr w:rsidR="00DC44ED" w:rsidRPr="002A3A09" w:rsidTr="006E117B">
        <w:trPr>
          <w:trHeight w:val="567"/>
          <w:jc w:val="center"/>
        </w:trPr>
        <w:tc>
          <w:tcPr>
            <w:tcW w:w="425" w:type="dxa"/>
            <w:shd w:val="clear" w:color="auto" w:fill="auto"/>
            <w:vAlign w:val="center"/>
          </w:tcPr>
          <w:p w:rsidR="00DC44ED" w:rsidRPr="002A3A09" w:rsidRDefault="00DC44ED" w:rsidP="002A3A09">
            <w:pPr>
              <w:pStyle w:val="afffffffff2"/>
              <w:rPr>
                <w:rFonts w:hAnsi="宋体"/>
                <w:szCs w:val="18"/>
              </w:rPr>
            </w:pPr>
            <w:r w:rsidRPr="002A3A09">
              <w:rPr>
                <w:rFonts w:hAnsi="宋体" w:hint="eastAsia"/>
                <w:szCs w:val="18"/>
              </w:rPr>
              <w:t>4</w:t>
            </w:r>
          </w:p>
        </w:tc>
        <w:tc>
          <w:tcPr>
            <w:tcW w:w="913" w:type="dxa"/>
          </w:tcPr>
          <w:p w:rsidR="00DC44ED" w:rsidRPr="002A3A09" w:rsidRDefault="00DC44ED" w:rsidP="002A3A09">
            <w:pPr>
              <w:pStyle w:val="afffffffff2"/>
              <w:rPr>
                <w:rFonts w:hAnsi="宋体"/>
                <w:szCs w:val="18"/>
              </w:rPr>
            </w:pPr>
          </w:p>
        </w:tc>
        <w:tc>
          <w:tcPr>
            <w:tcW w:w="913" w:type="dxa"/>
          </w:tcPr>
          <w:p w:rsidR="00DC44ED" w:rsidRPr="002A3A09" w:rsidRDefault="00DC44ED" w:rsidP="002A3A09">
            <w:pPr>
              <w:pStyle w:val="afffffffff2"/>
              <w:rPr>
                <w:rFonts w:hAnsi="宋体"/>
                <w:szCs w:val="18"/>
              </w:rPr>
            </w:pPr>
          </w:p>
        </w:tc>
        <w:tc>
          <w:tcPr>
            <w:tcW w:w="915" w:type="dxa"/>
          </w:tcPr>
          <w:p w:rsidR="00DC44ED" w:rsidRPr="002A3A09" w:rsidRDefault="00DC44ED" w:rsidP="002A3A09">
            <w:pPr>
              <w:pStyle w:val="afffffffff2"/>
              <w:rPr>
                <w:rFonts w:hAnsi="宋体"/>
                <w:szCs w:val="18"/>
              </w:rPr>
            </w:pPr>
          </w:p>
        </w:tc>
        <w:tc>
          <w:tcPr>
            <w:tcW w:w="916" w:type="dxa"/>
          </w:tcPr>
          <w:p w:rsidR="00DC44ED" w:rsidRPr="002A3A09" w:rsidRDefault="00DC44ED" w:rsidP="002A3A09">
            <w:pPr>
              <w:pStyle w:val="afffffffff2"/>
              <w:rPr>
                <w:rFonts w:hAnsi="宋体"/>
                <w:szCs w:val="18"/>
              </w:rPr>
            </w:pPr>
          </w:p>
        </w:tc>
        <w:tc>
          <w:tcPr>
            <w:tcW w:w="916" w:type="dxa"/>
          </w:tcPr>
          <w:p w:rsidR="00DC44ED" w:rsidRPr="002A3A09" w:rsidRDefault="00DC44ED" w:rsidP="002A3A09">
            <w:pPr>
              <w:pStyle w:val="afffffffff2"/>
              <w:rPr>
                <w:rFonts w:hAnsi="宋体"/>
                <w:szCs w:val="18"/>
              </w:rPr>
            </w:pPr>
          </w:p>
        </w:tc>
        <w:tc>
          <w:tcPr>
            <w:tcW w:w="916" w:type="dxa"/>
          </w:tcPr>
          <w:p w:rsidR="00DC44ED" w:rsidRPr="002A3A09" w:rsidRDefault="00DC44ED" w:rsidP="002A3A09">
            <w:pPr>
              <w:pStyle w:val="afffffffff2"/>
              <w:rPr>
                <w:rFonts w:hAnsi="宋体"/>
                <w:szCs w:val="18"/>
              </w:rPr>
            </w:pPr>
          </w:p>
        </w:tc>
        <w:tc>
          <w:tcPr>
            <w:tcW w:w="916" w:type="dxa"/>
          </w:tcPr>
          <w:p w:rsidR="00DC44ED" w:rsidRPr="002A3A09" w:rsidRDefault="00DC44ED" w:rsidP="002A3A09">
            <w:pPr>
              <w:pStyle w:val="afffffffff2"/>
              <w:rPr>
                <w:rFonts w:hAnsi="宋体"/>
                <w:szCs w:val="18"/>
              </w:rPr>
            </w:pPr>
          </w:p>
        </w:tc>
        <w:tc>
          <w:tcPr>
            <w:tcW w:w="916" w:type="dxa"/>
          </w:tcPr>
          <w:p w:rsidR="00DC44ED" w:rsidRPr="002A3A09" w:rsidRDefault="00DC44ED" w:rsidP="002A3A09">
            <w:pPr>
              <w:pStyle w:val="afffffffff2"/>
              <w:rPr>
                <w:rFonts w:hAnsi="宋体"/>
                <w:szCs w:val="18"/>
              </w:rPr>
            </w:pPr>
          </w:p>
        </w:tc>
        <w:tc>
          <w:tcPr>
            <w:tcW w:w="916" w:type="dxa"/>
          </w:tcPr>
          <w:p w:rsidR="00DC44ED" w:rsidRPr="002A3A09" w:rsidRDefault="00DC44ED" w:rsidP="002A3A09">
            <w:pPr>
              <w:pStyle w:val="afffffffff2"/>
              <w:rPr>
                <w:rFonts w:hAnsi="宋体"/>
                <w:szCs w:val="18"/>
              </w:rPr>
            </w:pPr>
          </w:p>
        </w:tc>
        <w:tc>
          <w:tcPr>
            <w:tcW w:w="591" w:type="dxa"/>
            <w:shd w:val="clear" w:color="auto" w:fill="auto"/>
            <w:vAlign w:val="center"/>
          </w:tcPr>
          <w:p w:rsidR="00DC44ED" w:rsidRPr="002A3A09" w:rsidRDefault="00DC44ED" w:rsidP="002A3A09">
            <w:pPr>
              <w:pStyle w:val="afffffffff2"/>
              <w:rPr>
                <w:rFonts w:hAnsi="宋体"/>
                <w:szCs w:val="18"/>
              </w:rPr>
            </w:pPr>
          </w:p>
        </w:tc>
      </w:tr>
      <w:tr w:rsidR="00DC44ED" w:rsidRPr="002A3A09" w:rsidTr="006E117B">
        <w:trPr>
          <w:trHeight w:val="567"/>
          <w:jc w:val="center"/>
        </w:trPr>
        <w:tc>
          <w:tcPr>
            <w:tcW w:w="425" w:type="dxa"/>
            <w:shd w:val="clear" w:color="auto" w:fill="auto"/>
            <w:vAlign w:val="center"/>
          </w:tcPr>
          <w:p w:rsidR="00DC44ED" w:rsidRPr="002A3A09" w:rsidRDefault="00DC44ED" w:rsidP="002A3A09">
            <w:pPr>
              <w:pStyle w:val="afffffffff2"/>
              <w:rPr>
                <w:rFonts w:hAnsi="宋体"/>
                <w:szCs w:val="18"/>
              </w:rPr>
            </w:pPr>
            <w:r w:rsidRPr="002A3A09">
              <w:rPr>
                <w:rFonts w:hAnsi="宋体" w:hint="eastAsia"/>
                <w:szCs w:val="18"/>
              </w:rPr>
              <w:t>5</w:t>
            </w:r>
          </w:p>
        </w:tc>
        <w:tc>
          <w:tcPr>
            <w:tcW w:w="913" w:type="dxa"/>
          </w:tcPr>
          <w:p w:rsidR="00DC44ED" w:rsidRPr="002A3A09" w:rsidRDefault="00DC44ED" w:rsidP="002A3A09">
            <w:pPr>
              <w:pStyle w:val="afffffffff2"/>
              <w:rPr>
                <w:rFonts w:hAnsi="宋体"/>
                <w:szCs w:val="18"/>
              </w:rPr>
            </w:pPr>
          </w:p>
        </w:tc>
        <w:tc>
          <w:tcPr>
            <w:tcW w:w="913" w:type="dxa"/>
          </w:tcPr>
          <w:p w:rsidR="00DC44ED" w:rsidRPr="002A3A09" w:rsidRDefault="00DC44ED" w:rsidP="002A3A09">
            <w:pPr>
              <w:pStyle w:val="afffffffff2"/>
              <w:rPr>
                <w:rFonts w:hAnsi="宋体"/>
                <w:szCs w:val="18"/>
              </w:rPr>
            </w:pPr>
          </w:p>
        </w:tc>
        <w:tc>
          <w:tcPr>
            <w:tcW w:w="915" w:type="dxa"/>
          </w:tcPr>
          <w:p w:rsidR="00DC44ED" w:rsidRPr="002A3A09" w:rsidRDefault="00DC44ED" w:rsidP="002A3A09">
            <w:pPr>
              <w:pStyle w:val="afffffffff2"/>
              <w:rPr>
                <w:rFonts w:hAnsi="宋体"/>
                <w:szCs w:val="18"/>
              </w:rPr>
            </w:pPr>
          </w:p>
        </w:tc>
        <w:tc>
          <w:tcPr>
            <w:tcW w:w="916" w:type="dxa"/>
          </w:tcPr>
          <w:p w:rsidR="00DC44ED" w:rsidRPr="002A3A09" w:rsidRDefault="00DC44ED" w:rsidP="002A3A09">
            <w:pPr>
              <w:pStyle w:val="afffffffff2"/>
              <w:rPr>
                <w:rFonts w:hAnsi="宋体"/>
                <w:szCs w:val="18"/>
              </w:rPr>
            </w:pPr>
          </w:p>
        </w:tc>
        <w:tc>
          <w:tcPr>
            <w:tcW w:w="916" w:type="dxa"/>
          </w:tcPr>
          <w:p w:rsidR="00DC44ED" w:rsidRPr="002A3A09" w:rsidRDefault="00DC44ED" w:rsidP="002A3A09">
            <w:pPr>
              <w:pStyle w:val="afffffffff2"/>
              <w:rPr>
                <w:rFonts w:hAnsi="宋体"/>
                <w:szCs w:val="18"/>
              </w:rPr>
            </w:pPr>
          </w:p>
        </w:tc>
        <w:tc>
          <w:tcPr>
            <w:tcW w:w="916" w:type="dxa"/>
          </w:tcPr>
          <w:p w:rsidR="00DC44ED" w:rsidRPr="002A3A09" w:rsidRDefault="00DC44ED" w:rsidP="002A3A09">
            <w:pPr>
              <w:pStyle w:val="afffffffff2"/>
              <w:rPr>
                <w:rFonts w:hAnsi="宋体"/>
                <w:szCs w:val="18"/>
              </w:rPr>
            </w:pPr>
          </w:p>
        </w:tc>
        <w:tc>
          <w:tcPr>
            <w:tcW w:w="916" w:type="dxa"/>
          </w:tcPr>
          <w:p w:rsidR="00DC44ED" w:rsidRPr="002A3A09" w:rsidRDefault="00DC44ED" w:rsidP="002A3A09">
            <w:pPr>
              <w:pStyle w:val="afffffffff2"/>
              <w:rPr>
                <w:rFonts w:hAnsi="宋体"/>
                <w:szCs w:val="18"/>
              </w:rPr>
            </w:pPr>
          </w:p>
        </w:tc>
        <w:tc>
          <w:tcPr>
            <w:tcW w:w="916" w:type="dxa"/>
          </w:tcPr>
          <w:p w:rsidR="00DC44ED" w:rsidRPr="002A3A09" w:rsidRDefault="00DC44ED" w:rsidP="002A3A09">
            <w:pPr>
              <w:pStyle w:val="afffffffff2"/>
              <w:rPr>
                <w:rFonts w:hAnsi="宋体"/>
                <w:szCs w:val="18"/>
              </w:rPr>
            </w:pPr>
          </w:p>
        </w:tc>
        <w:tc>
          <w:tcPr>
            <w:tcW w:w="916" w:type="dxa"/>
          </w:tcPr>
          <w:p w:rsidR="00DC44ED" w:rsidRPr="002A3A09" w:rsidRDefault="00DC44ED" w:rsidP="002A3A09">
            <w:pPr>
              <w:pStyle w:val="afffffffff2"/>
              <w:rPr>
                <w:rFonts w:hAnsi="宋体"/>
                <w:szCs w:val="18"/>
              </w:rPr>
            </w:pPr>
          </w:p>
        </w:tc>
        <w:tc>
          <w:tcPr>
            <w:tcW w:w="591" w:type="dxa"/>
            <w:shd w:val="clear" w:color="auto" w:fill="auto"/>
            <w:vAlign w:val="center"/>
          </w:tcPr>
          <w:p w:rsidR="00DC44ED" w:rsidRPr="002A3A09" w:rsidRDefault="00DC44ED" w:rsidP="002A3A09">
            <w:pPr>
              <w:pStyle w:val="afffffffff2"/>
              <w:rPr>
                <w:rFonts w:hAnsi="宋体"/>
                <w:szCs w:val="18"/>
              </w:rPr>
            </w:pPr>
          </w:p>
        </w:tc>
      </w:tr>
    </w:tbl>
    <w:p w:rsidR="000E4CEF" w:rsidRDefault="000E4CEF" w:rsidP="000E4CEF">
      <w:pPr>
        <w:pStyle w:val="affffd"/>
      </w:pPr>
    </w:p>
    <w:p w:rsidR="002C19C6" w:rsidRDefault="002C19C6" w:rsidP="000E4CEF">
      <w:pPr>
        <w:pStyle w:val="affffd"/>
      </w:pPr>
    </w:p>
    <w:p w:rsidR="002C19C6" w:rsidRDefault="002C19C6" w:rsidP="002C19C6">
      <w:pPr>
        <w:widowControl/>
        <w:adjustRightInd/>
        <w:spacing w:line="240" w:lineRule="auto"/>
        <w:jc w:val="center"/>
        <w:rPr>
          <w:rFonts w:ascii="宋体" w:hAnsi="Times New Roman"/>
          <w:kern w:val="0"/>
          <w:szCs w:val="20"/>
        </w:rPr>
      </w:pPr>
      <w:bookmarkStart w:id="47" w:name="BookMark8"/>
      <w:r>
        <w:rPr>
          <w:rFonts w:ascii="宋体" w:hAnsi="Times New Roman" w:hint="eastAsia"/>
          <w:noProof/>
          <w:kern w:val="0"/>
          <w:szCs w:val="20"/>
        </w:rPr>
        <w:drawing>
          <wp:inline distT="0" distB="0" distL="0" distR="0" wp14:anchorId="7999AD44" wp14:editId="17991286">
            <wp:extent cx="1485900" cy="317500"/>
            <wp:effectExtent l="0" t="0" r="0" b="6350"/>
            <wp:docPr id="1280446209" name="图片 2"/>
            <wp:cNvGraphicFramePr/>
            <a:graphic xmlns:a="http://schemas.openxmlformats.org/drawingml/2006/main">
              <a:graphicData uri="http://schemas.openxmlformats.org/drawingml/2006/picture">
                <pic:pic xmlns:pic="http://schemas.openxmlformats.org/drawingml/2006/picture">
                  <pic:nvPicPr>
                    <pic:cNvPr id="1280446209" name="图片 2"/>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7"/>
    </w:p>
    <w:p w:rsidR="002C19C6" w:rsidRPr="000E4CEF" w:rsidRDefault="002C19C6" w:rsidP="000E4CEF">
      <w:pPr>
        <w:pStyle w:val="affffd"/>
      </w:pPr>
    </w:p>
    <w:p w:rsidR="000E4CEF" w:rsidRPr="00E06EE9" w:rsidRDefault="000E4CEF" w:rsidP="002C19C6">
      <w:pPr>
        <w:pStyle w:val="afe"/>
        <w:numPr>
          <w:ilvl w:val="0"/>
          <w:numId w:val="0"/>
        </w:numPr>
        <w:spacing w:before="120" w:after="120"/>
        <w:jc w:val="both"/>
        <w:sectPr w:rsidR="000E4CEF" w:rsidRPr="00E06EE9">
          <w:pgSz w:w="11906" w:h="16838"/>
          <w:pgMar w:top="1928" w:right="1134" w:bottom="1134" w:left="1134" w:header="1418" w:footer="1134" w:gutter="284"/>
          <w:cols w:space="425"/>
          <w:formProt w:val="0"/>
          <w:docGrid w:linePitch="312"/>
        </w:sectPr>
      </w:pPr>
    </w:p>
    <w:bookmarkEnd w:id="46"/>
    <w:p w:rsidR="00FE444F" w:rsidRDefault="00FE444F" w:rsidP="002C19C6">
      <w:pPr>
        <w:pStyle w:val="affffd"/>
        <w:ind w:firstLineChars="0" w:firstLine="0"/>
      </w:pPr>
    </w:p>
    <w:sectPr w:rsidR="00FE444F">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A24" w:rsidRDefault="00812A24">
      <w:pPr>
        <w:spacing w:line="240" w:lineRule="auto"/>
      </w:pPr>
      <w:r>
        <w:separator/>
      </w:r>
    </w:p>
  </w:endnote>
  <w:endnote w:type="continuationSeparator" w:id="0">
    <w:p w:rsidR="00812A24" w:rsidRDefault="00812A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456" w:rsidRDefault="009A6456">
    <w:pPr>
      <w:pStyle w:val="afffb"/>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456" w:rsidRDefault="009A6456">
    <w:pPr>
      <w:pStyle w:val="aff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456" w:rsidRDefault="009A6456">
    <w:pPr>
      <w:pStyle w:val="afffb"/>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456" w:rsidRDefault="009A6456">
    <w:pPr>
      <w:pStyle w:val="affffa"/>
    </w:pPr>
    <w:r>
      <w:fldChar w:fldCharType="begin"/>
    </w:r>
    <w:r>
      <w:instrText>PAGE   \* MERGEFORMAT</w:instrText>
    </w:r>
    <w:r>
      <w:fldChar w:fldCharType="separate"/>
    </w:r>
    <w:r w:rsidR="00CA7074" w:rsidRPr="00CA7074">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A24" w:rsidRDefault="00812A24">
      <w:pPr>
        <w:spacing w:line="240" w:lineRule="auto"/>
      </w:pPr>
      <w:r>
        <w:separator/>
      </w:r>
    </w:p>
  </w:footnote>
  <w:footnote w:type="continuationSeparator" w:id="0">
    <w:p w:rsidR="00812A24" w:rsidRDefault="00812A2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456" w:rsidRDefault="009A6456">
    <w:pPr>
      <w:pStyle w:val="aff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456" w:rsidRDefault="009A6456">
    <w:pPr>
      <w:pStyle w:val="afffc"/>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456" w:rsidRDefault="009A6456">
    <w:pPr>
      <w:pStyle w:val="afffc"/>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456" w:rsidRDefault="009A6456">
    <w:pPr>
      <w:pStyle w:val="afffc"/>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CA7074">
      <w:rPr>
        <w:noProof/>
      </w:rPr>
      <w:t>T/GXAS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456" w:rsidRDefault="009A6456">
    <w:pPr>
      <w:pStyle w:val="afffff2"/>
    </w:pPr>
    <w:r>
      <w:fldChar w:fldCharType="begin"/>
    </w:r>
    <w:r>
      <w:instrText xml:space="preserve"> STYLEREF  标准文件_文件编号  \* MERGEFORMAT </w:instrText>
    </w:r>
    <w:r>
      <w:fldChar w:fldCharType="separate"/>
    </w:r>
    <w:r w:rsidR="00CA7074">
      <w:rPr>
        <w:noProof/>
      </w:rPr>
      <w:t>T/GXAS XXXX</w:t>
    </w:r>
    <w:r w:rsidR="00CA7074">
      <w:rPr>
        <w:noProof/>
      </w:rPr>
      <w:t>—</w:t>
    </w:r>
    <w:r w:rsidR="00CA7074">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044E"/>
    <w:multiLevelType w:val="hybridMultilevel"/>
    <w:tmpl w:val="A084589C"/>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nsid w:val="07AF0012"/>
    <w:multiLevelType w:val="hybridMultilevel"/>
    <w:tmpl w:val="BE3A668E"/>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7ED3FEA"/>
    <w:multiLevelType w:val="multilevel"/>
    <w:tmpl w:val="07ED3FEA"/>
    <w:lvl w:ilvl="0">
      <w:start w:val="1"/>
      <w:numFmt w:val="none"/>
      <w:lvlText w:val="%1"/>
      <w:lvlJc w:val="left"/>
      <w:pPr>
        <w:ind w:left="425" w:hanging="425"/>
      </w:pPr>
      <w:rPr>
        <w:rFonts w:hint="eastAsia"/>
      </w:rPr>
    </w:lvl>
    <w:lvl w:ilvl="1">
      <w:start w:val="1"/>
      <w:numFmt w:val="decimal"/>
      <w:pStyle w:val="a6"/>
      <w:suff w:val="nothing"/>
      <w:lvlText w:val="%10.%2 "/>
      <w:lvlJc w:val="left"/>
      <w:pPr>
        <w:ind w:left="0" w:firstLine="0"/>
      </w:pPr>
      <w:rPr>
        <w:rFonts w:ascii="黑体" w:eastAsia="黑体" w:hAnsiTheme="minorHAnsi" w:hint="eastAsia"/>
        <w:b w:val="0"/>
        <w:i w:val="0"/>
        <w:sz w:val="21"/>
      </w:rPr>
    </w:lvl>
    <w:lvl w:ilvl="2">
      <w:start w:val="1"/>
      <w:numFmt w:val="decimal"/>
      <w:pStyle w:val="a7"/>
      <w:suff w:val="nothing"/>
      <w:lvlText w:val="%10.%2.%3 "/>
      <w:lvlJc w:val="left"/>
      <w:pPr>
        <w:ind w:left="0" w:firstLine="0"/>
      </w:pPr>
      <w:rPr>
        <w:rFonts w:ascii="黑体" w:eastAsia="黑体" w:hAnsiTheme="minorHAnsi" w:hint="eastAsia"/>
        <w:b w:val="0"/>
        <w:i w:val="0"/>
        <w:sz w:val="21"/>
      </w:rPr>
    </w:lvl>
    <w:lvl w:ilvl="3">
      <w:start w:val="1"/>
      <w:numFmt w:val="decimal"/>
      <w:pStyle w:val="a8"/>
      <w:suff w:val="nothing"/>
      <w:lvlText w:val="%10.%2.%3.%4 "/>
      <w:lvlJc w:val="left"/>
      <w:pPr>
        <w:ind w:left="0" w:firstLine="0"/>
      </w:pPr>
      <w:rPr>
        <w:rFonts w:ascii="黑体" w:eastAsia="黑体" w:hAnsiTheme="minorHAnsi" w:hint="eastAsia"/>
        <w:b w:val="0"/>
        <w:i w:val="0"/>
        <w:sz w:val="21"/>
      </w:rPr>
    </w:lvl>
    <w:lvl w:ilvl="4">
      <w:start w:val="1"/>
      <w:numFmt w:val="decimal"/>
      <w:pStyle w:val="a9"/>
      <w:suff w:val="nothing"/>
      <w:lvlText w:val="%10.%2.%3.%4.%5 "/>
      <w:lvlJc w:val="left"/>
      <w:pPr>
        <w:ind w:left="0" w:firstLine="0"/>
      </w:pPr>
      <w:rPr>
        <w:rFonts w:ascii="黑体" w:eastAsia="黑体" w:hAnsiTheme="minorHAnsi" w:hint="eastAsia"/>
        <w:b w:val="0"/>
        <w:i w:val="0"/>
        <w:sz w:val="21"/>
      </w:rPr>
    </w:lvl>
    <w:lvl w:ilvl="5">
      <w:start w:val="1"/>
      <w:numFmt w:val="decimal"/>
      <w:pStyle w:val="aa"/>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0A8D762D"/>
    <w:multiLevelType w:val="hybridMultilevel"/>
    <w:tmpl w:val="D15A1534"/>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AE367E9"/>
    <w:multiLevelType w:val="multilevel"/>
    <w:tmpl w:val="0AE367E9"/>
    <w:lvl w:ilvl="0">
      <w:start w:val="1"/>
      <w:numFmt w:val="none"/>
      <w:pStyle w:val="ab"/>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8">
    <w:nsid w:val="0BDC1670"/>
    <w:multiLevelType w:val="multilevel"/>
    <w:tmpl w:val="0BDC1670"/>
    <w:lvl w:ilvl="0">
      <w:start w:val="1"/>
      <w:numFmt w:val="decimal"/>
      <w:pStyle w:val="ac"/>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CED2456"/>
    <w:multiLevelType w:val="hybridMultilevel"/>
    <w:tmpl w:val="67E06886"/>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D051F45"/>
    <w:multiLevelType w:val="multilevel"/>
    <w:tmpl w:val="0D051F45"/>
    <w:lvl w:ilvl="0">
      <w:start w:val="1"/>
      <w:numFmt w:val="lowerRoman"/>
      <w:pStyle w:val="ad"/>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11">
    <w:nsid w:val="0D4D6F16"/>
    <w:multiLevelType w:val="hybridMultilevel"/>
    <w:tmpl w:val="00A05AB6"/>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D621AA4"/>
    <w:multiLevelType w:val="hybridMultilevel"/>
    <w:tmpl w:val="921CBA1E"/>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1ED52BE"/>
    <w:multiLevelType w:val="hybridMultilevel"/>
    <w:tmpl w:val="1E2CFB3E"/>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22A1342"/>
    <w:multiLevelType w:val="hybridMultilevel"/>
    <w:tmpl w:val="E1D0898C"/>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408257F"/>
    <w:multiLevelType w:val="hybridMultilevel"/>
    <w:tmpl w:val="5EAA0C8E"/>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4400466"/>
    <w:multiLevelType w:val="hybridMultilevel"/>
    <w:tmpl w:val="EECA4E8A"/>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AD20F90"/>
    <w:multiLevelType w:val="multilevel"/>
    <w:tmpl w:val="1AD20F90"/>
    <w:lvl w:ilvl="0">
      <w:start w:val="1"/>
      <w:numFmt w:val="none"/>
      <w:pStyle w:val="ae"/>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1AF15012"/>
    <w:multiLevelType w:val="multilevel"/>
    <w:tmpl w:val="1AF15012"/>
    <w:lvl w:ilvl="0">
      <w:start w:val="1"/>
      <w:numFmt w:val="upperLetter"/>
      <w:pStyle w:val="af"/>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9">
    <w:nsid w:val="1CC57614"/>
    <w:multiLevelType w:val="hybridMultilevel"/>
    <w:tmpl w:val="6DAE226A"/>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DDC48E0"/>
    <w:multiLevelType w:val="hybridMultilevel"/>
    <w:tmpl w:val="1D525990"/>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EAA1992"/>
    <w:multiLevelType w:val="multilevel"/>
    <w:tmpl w:val="1EAA1992"/>
    <w:lvl w:ilvl="0">
      <w:start w:val="1"/>
      <w:numFmt w:val="none"/>
      <w:pStyle w:val="af0"/>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22">
    <w:nsid w:val="254C0937"/>
    <w:multiLevelType w:val="hybridMultilevel"/>
    <w:tmpl w:val="7942375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7786CB8"/>
    <w:multiLevelType w:val="hybridMultilevel"/>
    <w:tmpl w:val="1D023EE0"/>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9BF35E6"/>
    <w:multiLevelType w:val="hybridMultilevel"/>
    <w:tmpl w:val="D6446E28"/>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C5917C3"/>
    <w:multiLevelType w:val="multilevel"/>
    <w:tmpl w:val="2C5917C3"/>
    <w:lvl w:ilvl="0">
      <w:start w:val="1"/>
      <w:numFmt w:val="none"/>
      <w:pStyle w:val="af1"/>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2"/>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6">
    <w:nsid w:val="305020DC"/>
    <w:multiLevelType w:val="hybridMultilevel"/>
    <w:tmpl w:val="916C7852"/>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2F04FB2"/>
    <w:multiLevelType w:val="multilevel"/>
    <w:tmpl w:val="32F04FB2"/>
    <w:lvl w:ilvl="0">
      <w:start w:val="1"/>
      <w:numFmt w:val="lowerLetter"/>
      <w:pStyle w:val="af3"/>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nsid w:val="392321D0"/>
    <w:multiLevelType w:val="hybridMultilevel"/>
    <w:tmpl w:val="D81E7706"/>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E50533B"/>
    <w:multiLevelType w:val="hybridMultilevel"/>
    <w:tmpl w:val="A6709DCC"/>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06E7A95"/>
    <w:multiLevelType w:val="hybridMultilevel"/>
    <w:tmpl w:val="125839C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44C50F90"/>
    <w:multiLevelType w:val="multilevel"/>
    <w:tmpl w:val="44C50F90"/>
    <w:lvl w:ilvl="0">
      <w:start w:val="1"/>
      <w:numFmt w:val="lowerLetter"/>
      <w:pStyle w:val="af4"/>
      <w:lvlText w:val="%1)"/>
      <w:lvlJc w:val="left"/>
      <w:pPr>
        <w:tabs>
          <w:tab w:val="left" w:pos="851"/>
        </w:tabs>
        <w:ind w:left="851" w:hanging="426"/>
      </w:pPr>
      <w:rPr>
        <w:rFonts w:ascii="宋体" w:eastAsia="宋体" w:hAnsi="Times New Roman" w:hint="eastAsia"/>
        <w:sz w:val="21"/>
      </w:rPr>
    </w:lvl>
    <w:lvl w:ilvl="1">
      <w:start w:val="1"/>
      <w:numFmt w:val="decimal"/>
      <w:pStyle w:val="af5"/>
      <w:lvlText w:val="%2)"/>
      <w:lvlJc w:val="left"/>
      <w:pPr>
        <w:tabs>
          <w:tab w:val="left" w:pos="1276"/>
        </w:tabs>
        <w:ind w:left="1276" w:hanging="425"/>
      </w:pPr>
      <w:rPr>
        <w:rFonts w:ascii="宋体" w:eastAsia="宋体" w:hAnsi="Times New Roman" w:hint="eastAsia"/>
        <w:sz w:val="21"/>
      </w:rPr>
    </w:lvl>
    <w:lvl w:ilvl="2">
      <w:start w:val="1"/>
      <w:numFmt w:val="decimal"/>
      <w:pStyle w:val="af6"/>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2">
    <w:nsid w:val="48553B9A"/>
    <w:multiLevelType w:val="hybridMultilevel"/>
    <w:tmpl w:val="8DB4962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8802D1C"/>
    <w:multiLevelType w:val="multilevel"/>
    <w:tmpl w:val="48802D1C"/>
    <w:lvl w:ilvl="0">
      <w:start w:val="1"/>
      <w:numFmt w:val="upperLetter"/>
      <w:pStyle w:val="af7"/>
      <w:lvlText w:val="%1"/>
      <w:lvlJc w:val="left"/>
      <w:pPr>
        <w:ind w:left="420" w:hanging="420"/>
      </w:pPr>
      <w:rPr>
        <w:rFonts w:hint="eastAsia"/>
      </w:rPr>
    </w:lvl>
    <w:lvl w:ilvl="1">
      <w:start w:val="1"/>
      <w:numFmt w:val="decimal"/>
      <w:pStyle w:val="af8"/>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nsid w:val="4B733A5F"/>
    <w:multiLevelType w:val="multilevel"/>
    <w:tmpl w:val="4B733A5F"/>
    <w:lvl w:ilvl="0">
      <w:start w:val="1"/>
      <w:numFmt w:val="decimal"/>
      <w:pStyle w:val="af9"/>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5">
    <w:nsid w:val="4B972AED"/>
    <w:multiLevelType w:val="hybridMultilevel"/>
    <w:tmpl w:val="FFD4299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4E5D0534"/>
    <w:multiLevelType w:val="multilevel"/>
    <w:tmpl w:val="4E5D0534"/>
    <w:lvl w:ilvl="0">
      <w:start w:val="1"/>
      <w:numFmt w:val="decimal"/>
      <w:pStyle w:val="afa"/>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7">
    <w:nsid w:val="4F3F6709"/>
    <w:multiLevelType w:val="hybridMultilevel"/>
    <w:tmpl w:val="373670E0"/>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4FF77B95"/>
    <w:multiLevelType w:val="hybridMultilevel"/>
    <w:tmpl w:val="8C5AD6B6"/>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0A8742E"/>
    <w:multiLevelType w:val="hybridMultilevel"/>
    <w:tmpl w:val="AEF69278"/>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2195155"/>
    <w:multiLevelType w:val="hybridMultilevel"/>
    <w:tmpl w:val="BC8A71E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44343EF"/>
    <w:multiLevelType w:val="hybridMultilevel"/>
    <w:tmpl w:val="E73C6E0A"/>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4632751"/>
    <w:multiLevelType w:val="multilevel"/>
    <w:tmpl w:val="54632751"/>
    <w:lvl w:ilvl="0">
      <w:start w:val="1"/>
      <w:numFmt w:val="none"/>
      <w:pStyle w:val="afb"/>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43">
    <w:nsid w:val="557C2AF5"/>
    <w:multiLevelType w:val="multilevel"/>
    <w:tmpl w:val="557C2AF5"/>
    <w:lvl w:ilvl="0">
      <w:start w:val="1"/>
      <w:numFmt w:val="decimal"/>
      <w:pStyle w:val="afc"/>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44">
    <w:nsid w:val="5603797C"/>
    <w:multiLevelType w:val="multilevel"/>
    <w:tmpl w:val="5603797C"/>
    <w:lvl w:ilvl="0">
      <w:start w:val="1"/>
      <w:numFmt w:val="upperLetter"/>
      <w:pStyle w:val="afd"/>
      <w:suff w:val="space"/>
      <w:lvlText w:val="%1"/>
      <w:lvlJc w:val="left"/>
      <w:pPr>
        <w:ind w:left="425" w:hanging="425"/>
      </w:pPr>
      <w:rPr>
        <w:rFonts w:hint="eastAsia"/>
      </w:rPr>
    </w:lvl>
    <w:lvl w:ilvl="1">
      <w:start w:val="1"/>
      <w:numFmt w:val="decimal"/>
      <w:pStyle w:val="afe"/>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nsid w:val="564D2089"/>
    <w:multiLevelType w:val="multilevel"/>
    <w:tmpl w:val="564D2089"/>
    <w:lvl w:ilvl="0">
      <w:start w:val="1"/>
      <w:numFmt w:val="none"/>
      <w:pStyle w:val="aff"/>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nsid w:val="5B604AEE"/>
    <w:multiLevelType w:val="hybridMultilevel"/>
    <w:tmpl w:val="8F8668FC"/>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5F1B6468"/>
    <w:multiLevelType w:val="hybridMultilevel"/>
    <w:tmpl w:val="5A9C74D0"/>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644622F9"/>
    <w:multiLevelType w:val="multilevel"/>
    <w:tmpl w:val="644622F9"/>
    <w:lvl w:ilvl="0">
      <w:start w:val="1"/>
      <w:numFmt w:val="upperRoman"/>
      <w:pStyle w:val="aff0"/>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49">
    <w:nsid w:val="646260FA"/>
    <w:multiLevelType w:val="multilevel"/>
    <w:tmpl w:val="646260FA"/>
    <w:lvl w:ilvl="0">
      <w:start w:val="1"/>
      <w:numFmt w:val="decimal"/>
      <w:pStyle w:val="aff1"/>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5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1">
    <w:nsid w:val="657D3FBC"/>
    <w:multiLevelType w:val="multilevel"/>
    <w:tmpl w:val="657D3FBC"/>
    <w:lvl w:ilvl="0">
      <w:start w:val="1"/>
      <w:numFmt w:val="upperLetter"/>
      <w:pStyle w:val="aff2"/>
      <w:suff w:val="nothing"/>
      <w:lvlText w:val="附录%1"/>
      <w:lvlJc w:val="left"/>
      <w:pPr>
        <w:ind w:left="0" w:firstLine="0"/>
      </w:pPr>
      <w:rPr>
        <w:rFonts w:hint="eastAsia"/>
        <w:spacing w:val="100"/>
      </w:rPr>
    </w:lvl>
    <w:lvl w:ilvl="1">
      <w:start w:val="1"/>
      <w:numFmt w:val="decimal"/>
      <w:pStyle w:val="aff3"/>
      <w:suff w:val="nothing"/>
      <w:lvlText w:val="%1.%2　"/>
      <w:lvlJc w:val="left"/>
      <w:pPr>
        <w:ind w:left="0" w:firstLine="0"/>
      </w:pPr>
      <w:rPr>
        <w:rFonts w:ascii="黑体" w:eastAsia="黑体" w:hint="eastAsia"/>
        <w:b w:val="0"/>
        <w:i w:val="0"/>
        <w:sz w:val="21"/>
      </w:rPr>
    </w:lvl>
    <w:lvl w:ilvl="2">
      <w:start w:val="1"/>
      <w:numFmt w:val="decimal"/>
      <w:pStyle w:val="aff4"/>
      <w:suff w:val="nothing"/>
      <w:lvlText w:val="%1.%2.%3　"/>
      <w:lvlJc w:val="left"/>
      <w:pPr>
        <w:ind w:left="0" w:firstLine="0"/>
      </w:pPr>
      <w:rPr>
        <w:rFonts w:ascii="黑体" w:eastAsia="黑体" w:hint="eastAsia"/>
        <w:b w:val="0"/>
        <w:i w:val="0"/>
        <w:sz w:val="21"/>
      </w:rPr>
    </w:lvl>
    <w:lvl w:ilvl="3">
      <w:start w:val="1"/>
      <w:numFmt w:val="decimal"/>
      <w:pStyle w:val="aff5"/>
      <w:suff w:val="nothing"/>
      <w:lvlText w:val="%1.%2.%3.%4　"/>
      <w:lvlJc w:val="left"/>
      <w:pPr>
        <w:ind w:left="0" w:firstLine="0"/>
      </w:pPr>
      <w:rPr>
        <w:rFonts w:ascii="黑体" w:eastAsia="黑体" w:hint="eastAsia"/>
        <w:b w:val="0"/>
        <w:i w:val="0"/>
        <w:sz w:val="21"/>
      </w:rPr>
    </w:lvl>
    <w:lvl w:ilvl="4">
      <w:start w:val="1"/>
      <w:numFmt w:val="decimal"/>
      <w:pStyle w:val="aff6"/>
      <w:suff w:val="nothing"/>
      <w:lvlText w:val="%1.%2.%3.%4.%5　"/>
      <w:lvlJc w:val="left"/>
      <w:pPr>
        <w:ind w:left="0" w:firstLine="0"/>
      </w:pPr>
      <w:rPr>
        <w:rFonts w:ascii="黑体" w:eastAsia="黑体" w:hint="eastAsia"/>
        <w:b w:val="0"/>
        <w:i w:val="0"/>
        <w:sz w:val="21"/>
      </w:rPr>
    </w:lvl>
    <w:lvl w:ilvl="5">
      <w:start w:val="1"/>
      <w:numFmt w:val="decimal"/>
      <w:pStyle w:val="aff7"/>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2">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53">
    <w:nsid w:val="696A5235"/>
    <w:multiLevelType w:val="hybridMultilevel"/>
    <w:tmpl w:val="1CCAEC66"/>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697736CC"/>
    <w:multiLevelType w:val="hybridMultilevel"/>
    <w:tmpl w:val="E6340410"/>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6CA41985"/>
    <w:multiLevelType w:val="multilevel"/>
    <w:tmpl w:val="6CA41985"/>
    <w:lvl w:ilvl="0">
      <w:start w:val="1"/>
      <w:numFmt w:val="decimal"/>
      <w:pStyle w:val="aff8"/>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6">
    <w:nsid w:val="6CE42AC1"/>
    <w:multiLevelType w:val="multilevel"/>
    <w:tmpl w:val="6CE42AC1"/>
    <w:lvl w:ilvl="0">
      <w:start w:val="1"/>
      <w:numFmt w:val="lowerLetter"/>
      <w:pStyle w:val="aff9"/>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6CEA2025"/>
    <w:multiLevelType w:val="multilevel"/>
    <w:tmpl w:val="4BF2E00E"/>
    <w:lvl w:ilvl="0">
      <w:start w:val="1"/>
      <w:numFmt w:val="none"/>
      <w:pStyle w:val="affa"/>
      <w:suff w:val="nothing"/>
      <w:lvlText w:val="%1"/>
      <w:lvlJc w:val="left"/>
      <w:pPr>
        <w:ind w:left="0" w:firstLine="0"/>
      </w:pPr>
      <w:rPr>
        <w:rFonts w:hint="eastAsia"/>
      </w:rPr>
    </w:lvl>
    <w:lvl w:ilvl="1">
      <w:start w:val="1"/>
      <w:numFmt w:val="decimal"/>
      <w:pStyle w:val="affb"/>
      <w:suff w:val="nothing"/>
      <w:lvlText w:val="%1%2　"/>
      <w:lvlJc w:val="left"/>
      <w:pPr>
        <w:ind w:left="0" w:firstLine="0"/>
      </w:pPr>
      <w:rPr>
        <w:rFonts w:ascii="黑体" w:eastAsia="黑体" w:hint="eastAsia"/>
        <w:b w:val="0"/>
        <w:i w:val="0"/>
        <w:sz w:val="21"/>
      </w:rPr>
    </w:lvl>
    <w:lvl w:ilvl="2">
      <w:start w:val="1"/>
      <w:numFmt w:val="decimal"/>
      <w:pStyle w:val="affc"/>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d"/>
      <w:suff w:val="nothing"/>
      <w:lvlText w:val="%1%2.%3.%4　"/>
      <w:lvlJc w:val="left"/>
      <w:pPr>
        <w:ind w:left="568" w:firstLine="0"/>
      </w:pPr>
      <w:rPr>
        <w:rFonts w:ascii="黑体" w:eastAsia="黑体" w:hint="eastAsia"/>
        <w:b w:val="0"/>
        <w:i w:val="0"/>
        <w:sz w:val="21"/>
      </w:rPr>
    </w:lvl>
    <w:lvl w:ilvl="4">
      <w:start w:val="1"/>
      <w:numFmt w:val="decimal"/>
      <w:pStyle w:val="affe"/>
      <w:suff w:val="nothing"/>
      <w:lvlText w:val="%1%2.%3.%4.%5　"/>
      <w:lvlJc w:val="left"/>
      <w:pPr>
        <w:ind w:left="0" w:firstLine="0"/>
      </w:pPr>
      <w:rPr>
        <w:rFonts w:ascii="黑体" w:eastAsia="黑体" w:hint="eastAsia"/>
        <w:b w:val="0"/>
        <w:i w:val="0"/>
        <w:sz w:val="21"/>
      </w:rPr>
    </w:lvl>
    <w:lvl w:ilvl="5">
      <w:start w:val="1"/>
      <w:numFmt w:val="decimal"/>
      <w:pStyle w:val="afff"/>
      <w:suff w:val="nothing"/>
      <w:lvlText w:val="%1%2.%3.%4.%5.%6　"/>
      <w:lvlJc w:val="left"/>
      <w:pPr>
        <w:ind w:left="0" w:firstLine="0"/>
      </w:pPr>
      <w:rPr>
        <w:rFonts w:ascii="黑体" w:eastAsia="黑体" w:hint="eastAsia"/>
        <w:b w:val="0"/>
        <w:i w:val="0"/>
        <w:sz w:val="21"/>
      </w:rPr>
    </w:lvl>
    <w:lvl w:ilvl="6">
      <w:start w:val="1"/>
      <w:numFmt w:val="decimal"/>
      <w:pStyle w:val="afff0"/>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8">
    <w:nsid w:val="6DBF04F4"/>
    <w:multiLevelType w:val="multilevel"/>
    <w:tmpl w:val="6DBF04F4"/>
    <w:lvl w:ilvl="0">
      <w:start w:val="1"/>
      <w:numFmt w:val="none"/>
      <w:pStyle w:val="afff1"/>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59">
    <w:nsid w:val="6DF35F19"/>
    <w:multiLevelType w:val="multilevel"/>
    <w:tmpl w:val="6DF35F19"/>
    <w:lvl w:ilvl="0">
      <w:start w:val="1"/>
      <w:numFmt w:val="decimal"/>
      <w:pStyle w:val="afff2"/>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60">
    <w:nsid w:val="7348721F"/>
    <w:multiLevelType w:val="hybridMultilevel"/>
    <w:tmpl w:val="9C68B218"/>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76933334"/>
    <w:multiLevelType w:val="multilevel"/>
    <w:tmpl w:val="76933334"/>
    <w:lvl w:ilvl="0">
      <w:start w:val="1"/>
      <w:numFmt w:val="none"/>
      <w:pStyle w:val="afff3"/>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2">
    <w:nsid w:val="7CCD1CA0"/>
    <w:multiLevelType w:val="hybridMultilevel"/>
    <w:tmpl w:val="D6262908"/>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57"/>
  </w:num>
  <w:num w:numId="3">
    <w:abstractNumId w:val="8"/>
  </w:num>
  <w:num w:numId="4">
    <w:abstractNumId w:val="51"/>
  </w:num>
  <w:num w:numId="5">
    <w:abstractNumId w:val="44"/>
  </w:num>
  <w:num w:numId="6">
    <w:abstractNumId w:val="33"/>
  </w:num>
  <w:num w:numId="7">
    <w:abstractNumId w:val="18"/>
  </w:num>
  <w:num w:numId="8">
    <w:abstractNumId w:val="5"/>
  </w:num>
  <w:num w:numId="9">
    <w:abstractNumId w:val="21"/>
  </w:num>
  <w:num w:numId="10">
    <w:abstractNumId w:val="42"/>
  </w:num>
  <w:num w:numId="11">
    <w:abstractNumId w:val="55"/>
  </w:num>
  <w:num w:numId="12">
    <w:abstractNumId w:val="27"/>
  </w:num>
  <w:num w:numId="13">
    <w:abstractNumId w:val="31"/>
  </w:num>
  <w:num w:numId="14">
    <w:abstractNumId w:val="17"/>
  </w:num>
  <w:num w:numId="15">
    <w:abstractNumId w:val="45"/>
  </w:num>
  <w:num w:numId="16">
    <w:abstractNumId w:val="49"/>
  </w:num>
  <w:num w:numId="17">
    <w:abstractNumId w:val="43"/>
  </w:num>
  <w:num w:numId="18">
    <w:abstractNumId w:val="59"/>
  </w:num>
  <w:num w:numId="19">
    <w:abstractNumId w:val="36"/>
  </w:num>
  <w:num w:numId="20">
    <w:abstractNumId w:val="2"/>
  </w:num>
  <w:num w:numId="21">
    <w:abstractNumId w:val="25"/>
  </w:num>
  <w:num w:numId="22">
    <w:abstractNumId w:val="61"/>
  </w:num>
  <w:num w:numId="23">
    <w:abstractNumId w:val="48"/>
  </w:num>
  <w:num w:numId="24">
    <w:abstractNumId w:val="10"/>
  </w:num>
  <w:num w:numId="25">
    <w:abstractNumId w:val="56"/>
  </w:num>
  <w:num w:numId="26">
    <w:abstractNumId w:val="58"/>
  </w:num>
  <w:num w:numId="27">
    <w:abstractNumId w:val="3"/>
  </w:num>
  <w:num w:numId="28">
    <w:abstractNumId w:val="7"/>
  </w:num>
  <w:num w:numId="29">
    <w:abstractNumId w:val="34"/>
  </w:num>
  <w:num w:numId="30">
    <w:abstractNumId w:val="52"/>
  </w:num>
  <w:num w:numId="31">
    <w:abstractNumId w:val="50"/>
  </w:num>
  <w:num w:numId="32">
    <w:abstractNumId w:val="41"/>
  </w:num>
  <w:num w:numId="33">
    <w:abstractNumId w:val="35"/>
  </w:num>
  <w:num w:numId="34">
    <w:abstractNumId w:val="22"/>
  </w:num>
  <w:num w:numId="35">
    <w:abstractNumId w:val="6"/>
  </w:num>
  <w:num w:numId="36">
    <w:abstractNumId w:val="46"/>
  </w:num>
  <w:num w:numId="37">
    <w:abstractNumId w:val="4"/>
  </w:num>
  <w:num w:numId="38">
    <w:abstractNumId w:val="30"/>
  </w:num>
  <w:num w:numId="39">
    <w:abstractNumId w:val="40"/>
  </w:num>
  <w:num w:numId="40">
    <w:abstractNumId w:val="12"/>
  </w:num>
  <w:num w:numId="41">
    <w:abstractNumId w:val="19"/>
  </w:num>
  <w:num w:numId="42">
    <w:abstractNumId w:val="15"/>
  </w:num>
  <w:num w:numId="43">
    <w:abstractNumId w:val="14"/>
  </w:num>
  <w:num w:numId="44">
    <w:abstractNumId w:val="28"/>
  </w:num>
  <w:num w:numId="45">
    <w:abstractNumId w:val="0"/>
  </w:num>
  <w:num w:numId="46">
    <w:abstractNumId w:val="38"/>
  </w:num>
  <w:num w:numId="47">
    <w:abstractNumId w:val="32"/>
  </w:num>
  <w:num w:numId="48">
    <w:abstractNumId w:val="9"/>
  </w:num>
  <w:num w:numId="49">
    <w:abstractNumId w:val="26"/>
  </w:num>
  <w:num w:numId="50">
    <w:abstractNumId w:val="37"/>
  </w:num>
  <w:num w:numId="51">
    <w:abstractNumId w:val="16"/>
  </w:num>
  <w:num w:numId="52">
    <w:abstractNumId w:val="60"/>
  </w:num>
  <w:num w:numId="53">
    <w:abstractNumId w:val="29"/>
  </w:num>
  <w:num w:numId="54">
    <w:abstractNumId w:val="53"/>
  </w:num>
  <w:num w:numId="55">
    <w:abstractNumId w:val="23"/>
  </w:num>
  <w:num w:numId="56">
    <w:abstractNumId w:val="39"/>
  </w:num>
  <w:num w:numId="57">
    <w:abstractNumId w:val="47"/>
  </w:num>
  <w:num w:numId="58">
    <w:abstractNumId w:val="5"/>
  </w:num>
  <w:num w:numId="59">
    <w:abstractNumId w:val="57"/>
  </w:num>
  <w:num w:numId="60">
    <w:abstractNumId w:val="57"/>
  </w:num>
  <w:num w:numId="61">
    <w:abstractNumId w:val="54"/>
  </w:num>
  <w:num w:numId="62">
    <w:abstractNumId w:val="24"/>
  </w:num>
  <w:num w:numId="63">
    <w:abstractNumId w:val="20"/>
  </w:num>
  <w:num w:numId="64">
    <w:abstractNumId w:val="11"/>
  </w:num>
  <w:num w:numId="65">
    <w:abstractNumId w:val="62"/>
  </w:num>
  <w:num w:numId="66">
    <w:abstractNumId w:val="1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attachedTemplate r:id="rId1"/>
  <w:documentProtection w:edit="forms" w:enforcement="1" w:cryptProviderType="rsaFull" w:cryptAlgorithmClass="hash" w:cryptAlgorithmType="typeAny" w:cryptAlgorithmSid="4" w:cryptSpinCount="100000" w:hash="dEozqZngcdzbLSCMEkBr5UF1/38=" w:salt="YXEq3SCFQsaiSVfCRO/6U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wMzBhNDA5MWZkNjNjNjFjNmFkMDk0MGQ5YjMxZTYifQ=="/>
  </w:docVars>
  <w:rsids>
    <w:rsidRoot w:val="007146E9"/>
    <w:rsid w:val="0000040A"/>
    <w:rsid w:val="00000A94"/>
    <w:rsid w:val="00001972"/>
    <w:rsid w:val="00001D9A"/>
    <w:rsid w:val="00007B3A"/>
    <w:rsid w:val="000107E0"/>
    <w:rsid w:val="00011FDE"/>
    <w:rsid w:val="00012FFD"/>
    <w:rsid w:val="00014162"/>
    <w:rsid w:val="00014340"/>
    <w:rsid w:val="000164E5"/>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4FBB"/>
    <w:rsid w:val="00047F28"/>
    <w:rsid w:val="000503AA"/>
    <w:rsid w:val="000506A1"/>
    <w:rsid w:val="000515DD"/>
    <w:rsid w:val="0005265A"/>
    <w:rsid w:val="00053511"/>
    <w:rsid w:val="000539DD"/>
    <w:rsid w:val="00053BD3"/>
    <w:rsid w:val="000556ED"/>
    <w:rsid w:val="00055FE2"/>
    <w:rsid w:val="0005616F"/>
    <w:rsid w:val="00060C2E"/>
    <w:rsid w:val="00061033"/>
    <w:rsid w:val="000615A0"/>
    <w:rsid w:val="000619E9"/>
    <w:rsid w:val="000622D4"/>
    <w:rsid w:val="0006357D"/>
    <w:rsid w:val="00067F1E"/>
    <w:rsid w:val="0007097A"/>
    <w:rsid w:val="00071CC0"/>
    <w:rsid w:val="00071CFC"/>
    <w:rsid w:val="00073C8C"/>
    <w:rsid w:val="00077B64"/>
    <w:rsid w:val="00080A1C"/>
    <w:rsid w:val="00082317"/>
    <w:rsid w:val="00083D2C"/>
    <w:rsid w:val="00085C39"/>
    <w:rsid w:val="00086AA1"/>
    <w:rsid w:val="00087A77"/>
    <w:rsid w:val="00090CA6"/>
    <w:rsid w:val="00092B8A"/>
    <w:rsid w:val="00092CE9"/>
    <w:rsid w:val="00092FB0"/>
    <w:rsid w:val="000934C5"/>
    <w:rsid w:val="00093D25"/>
    <w:rsid w:val="00093DAB"/>
    <w:rsid w:val="00094D73"/>
    <w:rsid w:val="00096D63"/>
    <w:rsid w:val="000A0B60"/>
    <w:rsid w:val="000A0EB8"/>
    <w:rsid w:val="000A19FC"/>
    <w:rsid w:val="000A296B"/>
    <w:rsid w:val="000A5EA4"/>
    <w:rsid w:val="000A7311"/>
    <w:rsid w:val="000B060F"/>
    <w:rsid w:val="000B1592"/>
    <w:rsid w:val="000B1FF2"/>
    <w:rsid w:val="000B35AC"/>
    <w:rsid w:val="000B3CDA"/>
    <w:rsid w:val="000B4525"/>
    <w:rsid w:val="000B6A0B"/>
    <w:rsid w:val="000C0F6C"/>
    <w:rsid w:val="000C11DB"/>
    <w:rsid w:val="000C1492"/>
    <w:rsid w:val="000C2AE9"/>
    <w:rsid w:val="000C2FBD"/>
    <w:rsid w:val="000C4B41"/>
    <w:rsid w:val="000C57D6"/>
    <w:rsid w:val="000C6362"/>
    <w:rsid w:val="000C7666"/>
    <w:rsid w:val="000C7D43"/>
    <w:rsid w:val="000D00CB"/>
    <w:rsid w:val="000D0A9C"/>
    <w:rsid w:val="000D1795"/>
    <w:rsid w:val="000D329A"/>
    <w:rsid w:val="000D4B9C"/>
    <w:rsid w:val="000D4D2A"/>
    <w:rsid w:val="000D4EB6"/>
    <w:rsid w:val="000D753B"/>
    <w:rsid w:val="000E4C9E"/>
    <w:rsid w:val="000E4CEF"/>
    <w:rsid w:val="000E6FD7"/>
    <w:rsid w:val="000E7144"/>
    <w:rsid w:val="000F06E1"/>
    <w:rsid w:val="000F0E3C"/>
    <w:rsid w:val="000F19D5"/>
    <w:rsid w:val="000F4050"/>
    <w:rsid w:val="000F4AEA"/>
    <w:rsid w:val="000F67E9"/>
    <w:rsid w:val="000F7D71"/>
    <w:rsid w:val="00104926"/>
    <w:rsid w:val="00113B1E"/>
    <w:rsid w:val="0011711C"/>
    <w:rsid w:val="00120A0A"/>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1055"/>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017"/>
    <w:rsid w:val="0017340B"/>
    <w:rsid w:val="00173FB1"/>
    <w:rsid w:val="00176DFD"/>
    <w:rsid w:val="00183315"/>
    <w:rsid w:val="001852C9"/>
    <w:rsid w:val="00187A0B"/>
    <w:rsid w:val="00190087"/>
    <w:rsid w:val="00190D8E"/>
    <w:rsid w:val="001913C4"/>
    <w:rsid w:val="0019348F"/>
    <w:rsid w:val="00193A07"/>
    <w:rsid w:val="00194C95"/>
    <w:rsid w:val="00195C34"/>
    <w:rsid w:val="00196EF5"/>
    <w:rsid w:val="001A1A53"/>
    <w:rsid w:val="001A234A"/>
    <w:rsid w:val="001A4CF3"/>
    <w:rsid w:val="001A6696"/>
    <w:rsid w:val="001B06E8"/>
    <w:rsid w:val="001B6306"/>
    <w:rsid w:val="001B71D0"/>
    <w:rsid w:val="001B71EE"/>
    <w:rsid w:val="001C04A8"/>
    <w:rsid w:val="001C1D41"/>
    <w:rsid w:val="001C2C03"/>
    <w:rsid w:val="001C42F7"/>
    <w:rsid w:val="001C49E5"/>
    <w:rsid w:val="001C5BE6"/>
    <w:rsid w:val="001C680C"/>
    <w:rsid w:val="001C7FEA"/>
    <w:rsid w:val="001D0499"/>
    <w:rsid w:val="001D0BBE"/>
    <w:rsid w:val="001D0ED4"/>
    <w:rsid w:val="001D1AE0"/>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5188"/>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3070"/>
    <w:rsid w:val="002253A1"/>
    <w:rsid w:val="00225CF8"/>
    <w:rsid w:val="0022794E"/>
    <w:rsid w:val="00233D64"/>
    <w:rsid w:val="0023443A"/>
    <w:rsid w:val="0023482A"/>
    <w:rsid w:val="002359CB"/>
    <w:rsid w:val="00243540"/>
    <w:rsid w:val="0024497B"/>
    <w:rsid w:val="0024515B"/>
    <w:rsid w:val="00246021"/>
    <w:rsid w:val="0024666E"/>
    <w:rsid w:val="00246A17"/>
    <w:rsid w:val="002477FA"/>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3F07"/>
    <w:rsid w:val="00274A24"/>
    <w:rsid w:val="00281BB8"/>
    <w:rsid w:val="00281E9E"/>
    <w:rsid w:val="00282405"/>
    <w:rsid w:val="002829FE"/>
    <w:rsid w:val="00284166"/>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09"/>
    <w:rsid w:val="002A3AAB"/>
    <w:rsid w:val="002A4CEA"/>
    <w:rsid w:val="002A5977"/>
    <w:rsid w:val="002A5A13"/>
    <w:rsid w:val="002A757F"/>
    <w:rsid w:val="002A7F44"/>
    <w:rsid w:val="002B0C40"/>
    <w:rsid w:val="002B1966"/>
    <w:rsid w:val="002B35AF"/>
    <w:rsid w:val="002B4508"/>
    <w:rsid w:val="002B5779"/>
    <w:rsid w:val="002B7332"/>
    <w:rsid w:val="002B7F51"/>
    <w:rsid w:val="002C09E7"/>
    <w:rsid w:val="002C19C6"/>
    <w:rsid w:val="002C1E06"/>
    <w:rsid w:val="002C3F07"/>
    <w:rsid w:val="002C5278"/>
    <w:rsid w:val="002C7EBB"/>
    <w:rsid w:val="002D06C1"/>
    <w:rsid w:val="002D2F97"/>
    <w:rsid w:val="002D42B5"/>
    <w:rsid w:val="002D4F1A"/>
    <w:rsid w:val="002D6EC6"/>
    <w:rsid w:val="002D79AC"/>
    <w:rsid w:val="002E039D"/>
    <w:rsid w:val="002E4649"/>
    <w:rsid w:val="002E4D5A"/>
    <w:rsid w:val="002E6326"/>
    <w:rsid w:val="002F30E0"/>
    <w:rsid w:val="002F35E4"/>
    <w:rsid w:val="002F3730"/>
    <w:rsid w:val="002F38E1"/>
    <w:rsid w:val="002F7AF6"/>
    <w:rsid w:val="003002A6"/>
    <w:rsid w:val="00300E63"/>
    <w:rsid w:val="00302F5F"/>
    <w:rsid w:val="0030441D"/>
    <w:rsid w:val="00306063"/>
    <w:rsid w:val="00313B85"/>
    <w:rsid w:val="00317988"/>
    <w:rsid w:val="003207F7"/>
    <w:rsid w:val="00321AAD"/>
    <w:rsid w:val="003221B4"/>
    <w:rsid w:val="0032258D"/>
    <w:rsid w:val="00322E62"/>
    <w:rsid w:val="00324D13"/>
    <w:rsid w:val="00324EDD"/>
    <w:rsid w:val="003251DE"/>
    <w:rsid w:val="003277F4"/>
    <w:rsid w:val="00332173"/>
    <w:rsid w:val="003331E4"/>
    <w:rsid w:val="00336C64"/>
    <w:rsid w:val="00337162"/>
    <w:rsid w:val="0034194F"/>
    <w:rsid w:val="00344605"/>
    <w:rsid w:val="003474AA"/>
    <w:rsid w:val="00350D1D"/>
    <w:rsid w:val="00352C83"/>
    <w:rsid w:val="00352F1A"/>
    <w:rsid w:val="00357CEE"/>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6BDE"/>
    <w:rsid w:val="003872FC"/>
    <w:rsid w:val="00387ADC"/>
    <w:rsid w:val="00390020"/>
    <w:rsid w:val="003903D6"/>
    <w:rsid w:val="00390EE6"/>
    <w:rsid w:val="0039118F"/>
    <w:rsid w:val="00392AD7"/>
    <w:rsid w:val="003938D9"/>
    <w:rsid w:val="00394376"/>
    <w:rsid w:val="003943FF"/>
    <w:rsid w:val="00394A67"/>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4D04"/>
    <w:rsid w:val="003C5A43"/>
    <w:rsid w:val="003D0519"/>
    <w:rsid w:val="003D0FF6"/>
    <w:rsid w:val="003D262C"/>
    <w:rsid w:val="003D4004"/>
    <w:rsid w:val="003D6D61"/>
    <w:rsid w:val="003E019F"/>
    <w:rsid w:val="003E091D"/>
    <w:rsid w:val="003E1C53"/>
    <w:rsid w:val="003E2A69"/>
    <w:rsid w:val="003E2D49"/>
    <w:rsid w:val="003E2FD4"/>
    <w:rsid w:val="003E49F6"/>
    <w:rsid w:val="003E660F"/>
    <w:rsid w:val="003F0841"/>
    <w:rsid w:val="003F23D3"/>
    <w:rsid w:val="003F3F08"/>
    <w:rsid w:val="003F49F1"/>
    <w:rsid w:val="003F4A37"/>
    <w:rsid w:val="003F614C"/>
    <w:rsid w:val="003F6272"/>
    <w:rsid w:val="00400E72"/>
    <w:rsid w:val="00401400"/>
    <w:rsid w:val="00404869"/>
    <w:rsid w:val="00405884"/>
    <w:rsid w:val="00407D39"/>
    <w:rsid w:val="0041477A"/>
    <w:rsid w:val="004167A3"/>
    <w:rsid w:val="00432DAA"/>
    <w:rsid w:val="00434305"/>
    <w:rsid w:val="00435DF7"/>
    <w:rsid w:val="0043741A"/>
    <w:rsid w:val="0044083F"/>
    <w:rsid w:val="004418B4"/>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86F3F"/>
    <w:rsid w:val="004905E4"/>
    <w:rsid w:val="00490A89"/>
    <w:rsid w:val="00490AB4"/>
    <w:rsid w:val="00492A49"/>
    <w:rsid w:val="00492F02"/>
    <w:rsid w:val="004939AE"/>
    <w:rsid w:val="004A107F"/>
    <w:rsid w:val="004A12DF"/>
    <w:rsid w:val="004A1649"/>
    <w:rsid w:val="004A1BA8"/>
    <w:rsid w:val="004A4B57"/>
    <w:rsid w:val="004A553B"/>
    <w:rsid w:val="004A63FA"/>
    <w:rsid w:val="004A6A3D"/>
    <w:rsid w:val="004B0272"/>
    <w:rsid w:val="004B2701"/>
    <w:rsid w:val="004B2E1B"/>
    <w:rsid w:val="004B3AA8"/>
    <w:rsid w:val="004B3E93"/>
    <w:rsid w:val="004C1FBC"/>
    <w:rsid w:val="004C25A2"/>
    <w:rsid w:val="004C2CF2"/>
    <w:rsid w:val="004C3F1D"/>
    <w:rsid w:val="004C4027"/>
    <w:rsid w:val="004C458D"/>
    <w:rsid w:val="004C4977"/>
    <w:rsid w:val="004C7556"/>
    <w:rsid w:val="004C7E8B"/>
    <w:rsid w:val="004C7E9D"/>
    <w:rsid w:val="004C7F67"/>
    <w:rsid w:val="004D076D"/>
    <w:rsid w:val="004D0EF1"/>
    <w:rsid w:val="004D2253"/>
    <w:rsid w:val="004D3A35"/>
    <w:rsid w:val="004D4406"/>
    <w:rsid w:val="004D4495"/>
    <w:rsid w:val="004D7C42"/>
    <w:rsid w:val="004E0064"/>
    <w:rsid w:val="004E0465"/>
    <w:rsid w:val="004E127B"/>
    <w:rsid w:val="004E1C0A"/>
    <w:rsid w:val="004E30C5"/>
    <w:rsid w:val="004E4AA5"/>
    <w:rsid w:val="004E4AEE"/>
    <w:rsid w:val="004E59E3"/>
    <w:rsid w:val="004E61FD"/>
    <w:rsid w:val="004E67C0"/>
    <w:rsid w:val="004F2649"/>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61D1"/>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671"/>
    <w:rsid w:val="00551F6F"/>
    <w:rsid w:val="00555044"/>
    <w:rsid w:val="00561475"/>
    <w:rsid w:val="00562308"/>
    <w:rsid w:val="0056487B"/>
    <w:rsid w:val="00564FB9"/>
    <w:rsid w:val="00573D9E"/>
    <w:rsid w:val="005801E3"/>
    <w:rsid w:val="00581802"/>
    <w:rsid w:val="005836A8"/>
    <w:rsid w:val="0058409C"/>
    <w:rsid w:val="00584262"/>
    <w:rsid w:val="00586630"/>
    <w:rsid w:val="00587417"/>
    <w:rsid w:val="00587ADD"/>
    <w:rsid w:val="00593A49"/>
    <w:rsid w:val="00596160"/>
    <w:rsid w:val="005966E2"/>
    <w:rsid w:val="00597007"/>
    <w:rsid w:val="005A0966"/>
    <w:rsid w:val="005A11B7"/>
    <w:rsid w:val="005A260B"/>
    <w:rsid w:val="005A4A1B"/>
    <w:rsid w:val="005A5C26"/>
    <w:rsid w:val="005A7830"/>
    <w:rsid w:val="005A7FCE"/>
    <w:rsid w:val="005B0F3F"/>
    <w:rsid w:val="005B191C"/>
    <w:rsid w:val="005B322F"/>
    <w:rsid w:val="005B4903"/>
    <w:rsid w:val="005B51CE"/>
    <w:rsid w:val="005B5885"/>
    <w:rsid w:val="005B5CD7"/>
    <w:rsid w:val="005B6CF6"/>
    <w:rsid w:val="005B7422"/>
    <w:rsid w:val="005C171F"/>
    <w:rsid w:val="005C29B8"/>
    <w:rsid w:val="005C2F53"/>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270CC"/>
    <w:rsid w:val="00632182"/>
    <w:rsid w:val="00632AE0"/>
    <w:rsid w:val="00633C17"/>
    <w:rsid w:val="00634D9E"/>
    <w:rsid w:val="00636E3E"/>
    <w:rsid w:val="006379F7"/>
    <w:rsid w:val="00637E4D"/>
    <w:rsid w:val="00640620"/>
    <w:rsid w:val="00641A1F"/>
    <w:rsid w:val="00645904"/>
    <w:rsid w:val="00651510"/>
    <w:rsid w:val="00651ACB"/>
    <w:rsid w:val="00651C47"/>
    <w:rsid w:val="00652AB2"/>
    <w:rsid w:val="0065362C"/>
    <w:rsid w:val="00653FED"/>
    <w:rsid w:val="00654EC0"/>
    <w:rsid w:val="0065525B"/>
    <w:rsid w:val="00655D4F"/>
    <w:rsid w:val="00656D29"/>
    <w:rsid w:val="006640E5"/>
    <w:rsid w:val="006642AC"/>
    <w:rsid w:val="006646F1"/>
    <w:rsid w:val="00664929"/>
    <w:rsid w:val="00664F62"/>
    <w:rsid w:val="006655E1"/>
    <w:rsid w:val="00672060"/>
    <w:rsid w:val="006725C9"/>
    <w:rsid w:val="00672BFD"/>
    <w:rsid w:val="006770F4"/>
    <w:rsid w:val="00677A84"/>
    <w:rsid w:val="0068026D"/>
    <w:rsid w:val="00680A27"/>
    <w:rsid w:val="006816A4"/>
    <w:rsid w:val="006819B8"/>
    <w:rsid w:val="006828FC"/>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3207"/>
    <w:rsid w:val="006C5A62"/>
    <w:rsid w:val="006C5D68"/>
    <w:rsid w:val="006C6976"/>
    <w:rsid w:val="006C6DD0"/>
    <w:rsid w:val="006D04EA"/>
    <w:rsid w:val="006D16C4"/>
    <w:rsid w:val="006D3E96"/>
    <w:rsid w:val="006D4515"/>
    <w:rsid w:val="006D4BB1"/>
    <w:rsid w:val="006D6593"/>
    <w:rsid w:val="006E117B"/>
    <w:rsid w:val="006E1BE6"/>
    <w:rsid w:val="006E3FF6"/>
    <w:rsid w:val="006F03A8"/>
    <w:rsid w:val="006F2ACA"/>
    <w:rsid w:val="006F2ADC"/>
    <w:rsid w:val="006F2BFE"/>
    <w:rsid w:val="006F31E9"/>
    <w:rsid w:val="006F6284"/>
    <w:rsid w:val="007002C5"/>
    <w:rsid w:val="00704387"/>
    <w:rsid w:val="00707669"/>
    <w:rsid w:val="00711CBA"/>
    <w:rsid w:val="00711FB5"/>
    <w:rsid w:val="00712A01"/>
    <w:rsid w:val="007146E9"/>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741A"/>
    <w:rsid w:val="007501A8"/>
    <w:rsid w:val="00750D61"/>
    <w:rsid w:val="00750EE1"/>
    <w:rsid w:val="00752B4D"/>
    <w:rsid w:val="00752C27"/>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25BA"/>
    <w:rsid w:val="00783ECF"/>
    <w:rsid w:val="0078413A"/>
    <w:rsid w:val="007959E8"/>
    <w:rsid w:val="00795E9C"/>
    <w:rsid w:val="007A0521"/>
    <w:rsid w:val="007A2E12"/>
    <w:rsid w:val="007A3475"/>
    <w:rsid w:val="007A41C8"/>
    <w:rsid w:val="007A47DA"/>
    <w:rsid w:val="007A54CE"/>
    <w:rsid w:val="007A5D3A"/>
    <w:rsid w:val="007A6FD9"/>
    <w:rsid w:val="007A7FFA"/>
    <w:rsid w:val="007B04EB"/>
    <w:rsid w:val="007B0D4F"/>
    <w:rsid w:val="007B461D"/>
    <w:rsid w:val="007B5A3D"/>
    <w:rsid w:val="007B5B95"/>
    <w:rsid w:val="007B6032"/>
    <w:rsid w:val="007B68EA"/>
    <w:rsid w:val="007B7453"/>
    <w:rsid w:val="007C0EB0"/>
    <w:rsid w:val="007C2D89"/>
    <w:rsid w:val="007C4593"/>
    <w:rsid w:val="007C5309"/>
    <w:rsid w:val="007C6069"/>
    <w:rsid w:val="007D06C4"/>
    <w:rsid w:val="007D102A"/>
    <w:rsid w:val="007D1352"/>
    <w:rsid w:val="007D2508"/>
    <w:rsid w:val="007D346A"/>
    <w:rsid w:val="007D6518"/>
    <w:rsid w:val="007D6F05"/>
    <w:rsid w:val="007D76BD"/>
    <w:rsid w:val="007E0BF1"/>
    <w:rsid w:val="007E20B4"/>
    <w:rsid w:val="007F0ED8"/>
    <w:rsid w:val="007F0F63"/>
    <w:rsid w:val="007F21A5"/>
    <w:rsid w:val="007F75CE"/>
    <w:rsid w:val="008013A4"/>
    <w:rsid w:val="008027CE"/>
    <w:rsid w:val="00802AD6"/>
    <w:rsid w:val="00802F42"/>
    <w:rsid w:val="00804383"/>
    <w:rsid w:val="00804BB7"/>
    <w:rsid w:val="00804D41"/>
    <w:rsid w:val="00806B62"/>
    <w:rsid w:val="00810257"/>
    <w:rsid w:val="008104F5"/>
    <w:rsid w:val="00811072"/>
    <w:rsid w:val="00811369"/>
    <w:rsid w:val="008125B5"/>
    <w:rsid w:val="00812A24"/>
    <w:rsid w:val="00815419"/>
    <w:rsid w:val="008163C8"/>
    <w:rsid w:val="008164A1"/>
    <w:rsid w:val="00817325"/>
    <w:rsid w:val="008209E6"/>
    <w:rsid w:val="00821D19"/>
    <w:rsid w:val="00823303"/>
    <w:rsid w:val="008233B2"/>
    <w:rsid w:val="00823531"/>
    <w:rsid w:val="00823A9F"/>
    <w:rsid w:val="00823C85"/>
    <w:rsid w:val="00825138"/>
    <w:rsid w:val="008269DD"/>
    <w:rsid w:val="00827280"/>
    <w:rsid w:val="00830621"/>
    <w:rsid w:val="00830D4B"/>
    <w:rsid w:val="00831D08"/>
    <w:rsid w:val="0083348C"/>
    <w:rsid w:val="00836DA7"/>
    <w:rsid w:val="008373D3"/>
    <w:rsid w:val="00840617"/>
    <w:rsid w:val="00840F84"/>
    <w:rsid w:val="00842A47"/>
    <w:rsid w:val="00843C13"/>
    <w:rsid w:val="00843DEF"/>
    <w:rsid w:val="008454F8"/>
    <w:rsid w:val="0085090C"/>
    <w:rsid w:val="0085173A"/>
    <w:rsid w:val="00856B60"/>
    <w:rsid w:val="00857E69"/>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05F"/>
    <w:rsid w:val="008A57E6"/>
    <w:rsid w:val="008A6F81"/>
    <w:rsid w:val="008A769A"/>
    <w:rsid w:val="008A78D1"/>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B50"/>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E4F"/>
    <w:rsid w:val="00923CD1"/>
    <w:rsid w:val="009245AE"/>
    <w:rsid w:val="009245F5"/>
    <w:rsid w:val="009249EC"/>
    <w:rsid w:val="009273B3"/>
    <w:rsid w:val="009305B5"/>
    <w:rsid w:val="009378DD"/>
    <w:rsid w:val="00937AA2"/>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0BE"/>
    <w:rsid w:val="009A42C1"/>
    <w:rsid w:val="009A5429"/>
    <w:rsid w:val="009A6456"/>
    <w:rsid w:val="009A72AD"/>
    <w:rsid w:val="009B09E0"/>
    <w:rsid w:val="009B0BC5"/>
    <w:rsid w:val="009B1247"/>
    <w:rsid w:val="009B6029"/>
    <w:rsid w:val="009B6971"/>
    <w:rsid w:val="009B7DE6"/>
    <w:rsid w:val="009C27F1"/>
    <w:rsid w:val="009C3152"/>
    <w:rsid w:val="009C3257"/>
    <w:rsid w:val="009C3D3C"/>
    <w:rsid w:val="009C4143"/>
    <w:rsid w:val="009C4CFA"/>
    <w:rsid w:val="009C5070"/>
    <w:rsid w:val="009D112C"/>
    <w:rsid w:val="009D1385"/>
    <w:rsid w:val="009D46D7"/>
    <w:rsid w:val="009D47FA"/>
    <w:rsid w:val="009D4C5B"/>
    <w:rsid w:val="009D50D2"/>
    <w:rsid w:val="009D6BCA"/>
    <w:rsid w:val="009E0F62"/>
    <w:rsid w:val="009E18C7"/>
    <w:rsid w:val="009E4A58"/>
    <w:rsid w:val="009E5A2D"/>
    <w:rsid w:val="009E5AB2"/>
    <w:rsid w:val="009E6219"/>
    <w:rsid w:val="009F03B3"/>
    <w:rsid w:val="009F5FE6"/>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0F6F"/>
    <w:rsid w:val="00A312C6"/>
    <w:rsid w:val="00A31984"/>
    <w:rsid w:val="00A32D73"/>
    <w:rsid w:val="00A3367B"/>
    <w:rsid w:val="00A33C67"/>
    <w:rsid w:val="00A3597D"/>
    <w:rsid w:val="00A36DD1"/>
    <w:rsid w:val="00A4006C"/>
    <w:rsid w:val="00A40091"/>
    <w:rsid w:val="00A4030F"/>
    <w:rsid w:val="00A412A4"/>
    <w:rsid w:val="00A41C79"/>
    <w:rsid w:val="00A41CB5"/>
    <w:rsid w:val="00A42CDF"/>
    <w:rsid w:val="00A4452E"/>
    <w:rsid w:val="00A4472C"/>
    <w:rsid w:val="00A44E69"/>
    <w:rsid w:val="00A46307"/>
    <w:rsid w:val="00A4661E"/>
    <w:rsid w:val="00A517DD"/>
    <w:rsid w:val="00A55BD6"/>
    <w:rsid w:val="00A55D50"/>
    <w:rsid w:val="00A57142"/>
    <w:rsid w:val="00A648CD"/>
    <w:rsid w:val="00A6537A"/>
    <w:rsid w:val="00A67866"/>
    <w:rsid w:val="00A70B07"/>
    <w:rsid w:val="00A723F8"/>
    <w:rsid w:val="00A76256"/>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6D5"/>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022"/>
    <w:rsid w:val="00AE37E5"/>
    <w:rsid w:val="00AE5EB4"/>
    <w:rsid w:val="00AF0C18"/>
    <w:rsid w:val="00AF47C5"/>
    <w:rsid w:val="00AF5398"/>
    <w:rsid w:val="00AF7462"/>
    <w:rsid w:val="00B03C2E"/>
    <w:rsid w:val="00B03DA2"/>
    <w:rsid w:val="00B049AF"/>
    <w:rsid w:val="00B07242"/>
    <w:rsid w:val="00B10534"/>
    <w:rsid w:val="00B113DB"/>
    <w:rsid w:val="00B11D8A"/>
    <w:rsid w:val="00B12981"/>
    <w:rsid w:val="00B147DD"/>
    <w:rsid w:val="00B156FD"/>
    <w:rsid w:val="00B16B49"/>
    <w:rsid w:val="00B17956"/>
    <w:rsid w:val="00B21F61"/>
    <w:rsid w:val="00B22F1A"/>
    <w:rsid w:val="00B261F1"/>
    <w:rsid w:val="00B265BC"/>
    <w:rsid w:val="00B3151D"/>
    <w:rsid w:val="00B31FB1"/>
    <w:rsid w:val="00B33952"/>
    <w:rsid w:val="00B33C5E"/>
    <w:rsid w:val="00B342F4"/>
    <w:rsid w:val="00B34369"/>
    <w:rsid w:val="00B34DC2"/>
    <w:rsid w:val="00B378E5"/>
    <w:rsid w:val="00B40469"/>
    <w:rsid w:val="00B42834"/>
    <w:rsid w:val="00B4346D"/>
    <w:rsid w:val="00B440F4"/>
    <w:rsid w:val="00B447A5"/>
    <w:rsid w:val="00B4654C"/>
    <w:rsid w:val="00B47293"/>
    <w:rsid w:val="00B50E50"/>
    <w:rsid w:val="00B52120"/>
    <w:rsid w:val="00B54ABC"/>
    <w:rsid w:val="00B56FBE"/>
    <w:rsid w:val="00B60ACF"/>
    <w:rsid w:val="00B62B58"/>
    <w:rsid w:val="00B65149"/>
    <w:rsid w:val="00B66567"/>
    <w:rsid w:val="00B6691E"/>
    <w:rsid w:val="00B66F52"/>
    <w:rsid w:val="00B66FE5"/>
    <w:rsid w:val="00B72880"/>
    <w:rsid w:val="00B758BF"/>
    <w:rsid w:val="00B75C8B"/>
    <w:rsid w:val="00B77EC8"/>
    <w:rsid w:val="00B827A6"/>
    <w:rsid w:val="00B831CE"/>
    <w:rsid w:val="00B86677"/>
    <w:rsid w:val="00B87131"/>
    <w:rsid w:val="00B939B1"/>
    <w:rsid w:val="00B96D40"/>
    <w:rsid w:val="00B97386"/>
    <w:rsid w:val="00BA263B"/>
    <w:rsid w:val="00BA42B2"/>
    <w:rsid w:val="00BA58D4"/>
    <w:rsid w:val="00BA5B9E"/>
    <w:rsid w:val="00BA7C9A"/>
    <w:rsid w:val="00BA7EE3"/>
    <w:rsid w:val="00BB5F8F"/>
    <w:rsid w:val="00BB657A"/>
    <w:rsid w:val="00BB7D29"/>
    <w:rsid w:val="00BC1A4E"/>
    <w:rsid w:val="00BC5DC7"/>
    <w:rsid w:val="00BC6B8B"/>
    <w:rsid w:val="00BC73D8"/>
    <w:rsid w:val="00BD52D7"/>
    <w:rsid w:val="00BD5AD2"/>
    <w:rsid w:val="00BD7490"/>
    <w:rsid w:val="00BE22F3"/>
    <w:rsid w:val="00BE5B52"/>
    <w:rsid w:val="00BE7B8D"/>
    <w:rsid w:val="00BF0993"/>
    <w:rsid w:val="00BF10A9"/>
    <w:rsid w:val="00BF1703"/>
    <w:rsid w:val="00BF231C"/>
    <w:rsid w:val="00BF27DC"/>
    <w:rsid w:val="00BF51E5"/>
    <w:rsid w:val="00BF74A6"/>
    <w:rsid w:val="00C013AD"/>
    <w:rsid w:val="00C04904"/>
    <w:rsid w:val="00C056B3"/>
    <w:rsid w:val="00C103E5"/>
    <w:rsid w:val="00C13319"/>
    <w:rsid w:val="00C13EE9"/>
    <w:rsid w:val="00C21540"/>
    <w:rsid w:val="00C216E0"/>
    <w:rsid w:val="00C21906"/>
    <w:rsid w:val="00C21BFA"/>
    <w:rsid w:val="00C24C8D"/>
    <w:rsid w:val="00C25FE2"/>
    <w:rsid w:val="00C26B53"/>
    <w:rsid w:val="00C279B2"/>
    <w:rsid w:val="00C33301"/>
    <w:rsid w:val="00C33E50"/>
    <w:rsid w:val="00C34C20"/>
    <w:rsid w:val="00C35A3E"/>
    <w:rsid w:val="00C379B3"/>
    <w:rsid w:val="00C42130"/>
    <w:rsid w:val="00C423A4"/>
    <w:rsid w:val="00C423E3"/>
    <w:rsid w:val="00C44BF5"/>
    <w:rsid w:val="00C51210"/>
    <w:rsid w:val="00C521D6"/>
    <w:rsid w:val="00C55232"/>
    <w:rsid w:val="00C553A4"/>
    <w:rsid w:val="00C55A06"/>
    <w:rsid w:val="00C55D03"/>
    <w:rsid w:val="00C601BC"/>
    <w:rsid w:val="00C6329F"/>
    <w:rsid w:val="00C63340"/>
    <w:rsid w:val="00C643F9"/>
    <w:rsid w:val="00C64E95"/>
    <w:rsid w:val="00C71372"/>
    <w:rsid w:val="00C72410"/>
    <w:rsid w:val="00C7287F"/>
    <w:rsid w:val="00C74051"/>
    <w:rsid w:val="00C80CB8"/>
    <w:rsid w:val="00C819F8"/>
    <w:rsid w:val="00C8248C"/>
    <w:rsid w:val="00C84E33"/>
    <w:rsid w:val="00C86D6F"/>
    <w:rsid w:val="00C905FC"/>
    <w:rsid w:val="00C91A77"/>
    <w:rsid w:val="00C92D03"/>
    <w:rsid w:val="00C9319C"/>
    <w:rsid w:val="00C933CA"/>
    <w:rsid w:val="00C93B76"/>
    <w:rsid w:val="00C9435D"/>
    <w:rsid w:val="00C94A69"/>
    <w:rsid w:val="00C94DF2"/>
    <w:rsid w:val="00C96741"/>
    <w:rsid w:val="00CA2D1B"/>
    <w:rsid w:val="00CA375D"/>
    <w:rsid w:val="00CA662A"/>
    <w:rsid w:val="00CA7074"/>
    <w:rsid w:val="00CA7AFD"/>
    <w:rsid w:val="00CA7C3C"/>
    <w:rsid w:val="00CB0189"/>
    <w:rsid w:val="00CB0227"/>
    <w:rsid w:val="00CB0BA2"/>
    <w:rsid w:val="00CB1A42"/>
    <w:rsid w:val="00CB1B0C"/>
    <w:rsid w:val="00CB2C0B"/>
    <w:rsid w:val="00CB517D"/>
    <w:rsid w:val="00CB5BCD"/>
    <w:rsid w:val="00CB5E6F"/>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95D"/>
    <w:rsid w:val="00D10F50"/>
    <w:rsid w:val="00D11272"/>
    <w:rsid w:val="00D126F5"/>
    <w:rsid w:val="00D1489E"/>
    <w:rsid w:val="00D1568B"/>
    <w:rsid w:val="00D20737"/>
    <w:rsid w:val="00D21E81"/>
    <w:rsid w:val="00D223DE"/>
    <w:rsid w:val="00D25E37"/>
    <w:rsid w:val="00D2661A"/>
    <w:rsid w:val="00D269BD"/>
    <w:rsid w:val="00D27582"/>
    <w:rsid w:val="00D27EC4"/>
    <w:rsid w:val="00D32719"/>
    <w:rsid w:val="00D33333"/>
    <w:rsid w:val="00D352A2"/>
    <w:rsid w:val="00D413D5"/>
    <w:rsid w:val="00D4162B"/>
    <w:rsid w:val="00D42024"/>
    <w:rsid w:val="00D4514F"/>
    <w:rsid w:val="00D451E2"/>
    <w:rsid w:val="00D45E89"/>
    <w:rsid w:val="00D45E8D"/>
    <w:rsid w:val="00D466AE"/>
    <w:rsid w:val="00D4734F"/>
    <w:rsid w:val="00D4739F"/>
    <w:rsid w:val="00D51BF3"/>
    <w:rsid w:val="00D66846"/>
    <w:rsid w:val="00D675FB"/>
    <w:rsid w:val="00D6774D"/>
    <w:rsid w:val="00D71F25"/>
    <w:rsid w:val="00D72A9C"/>
    <w:rsid w:val="00D76704"/>
    <w:rsid w:val="00D77031"/>
    <w:rsid w:val="00D84941"/>
    <w:rsid w:val="00D84FA1"/>
    <w:rsid w:val="00D851F0"/>
    <w:rsid w:val="00D86DB7"/>
    <w:rsid w:val="00D879AD"/>
    <w:rsid w:val="00D87BF5"/>
    <w:rsid w:val="00D90721"/>
    <w:rsid w:val="00D926D0"/>
    <w:rsid w:val="00D93030"/>
    <w:rsid w:val="00D950E1"/>
    <w:rsid w:val="00D952A6"/>
    <w:rsid w:val="00D975B0"/>
    <w:rsid w:val="00D97F99"/>
    <w:rsid w:val="00DA0CB8"/>
    <w:rsid w:val="00DA1E08"/>
    <w:rsid w:val="00DA24F8"/>
    <w:rsid w:val="00DA28E8"/>
    <w:rsid w:val="00DA38D3"/>
    <w:rsid w:val="00DA3932"/>
    <w:rsid w:val="00DA3AFC"/>
    <w:rsid w:val="00DA64F8"/>
    <w:rsid w:val="00DA6C15"/>
    <w:rsid w:val="00DB0258"/>
    <w:rsid w:val="00DB38EE"/>
    <w:rsid w:val="00DB498B"/>
    <w:rsid w:val="00DB5119"/>
    <w:rsid w:val="00DB66CA"/>
    <w:rsid w:val="00DB6BCA"/>
    <w:rsid w:val="00DB6F54"/>
    <w:rsid w:val="00DB73F7"/>
    <w:rsid w:val="00DC0321"/>
    <w:rsid w:val="00DC2FA3"/>
    <w:rsid w:val="00DC3067"/>
    <w:rsid w:val="00DC370B"/>
    <w:rsid w:val="00DC44ED"/>
    <w:rsid w:val="00DC5B90"/>
    <w:rsid w:val="00DD00FF"/>
    <w:rsid w:val="00DD0619"/>
    <w:rsid w:val="00DD07FB"/>
    <w:rsid w:val="00DD25C6"/>
    <w:rsid w:val="00DD4FE5"/>
    <w:rsid w:val="00DD54B0"/>
    <w:rsid w:val="00DD57EE"/>
    <w:rsid w:val="00DD6BCC"/>
    <w:rsid w:val="00DE0A4B"/>
    <w:rsid w:val="00DE2410"/>
    <w:rsid w:val="00DE2939"/>
    <w:rsid w:val="00DE4B8E"/>
    <w:rsid w:val="00DE6E81"/>
    <w:rsid w:val="00DE703F"/>
    <w:rsid w:val="00DE72AC"/>
    <w:rsid w:val="00DE7595"/>
    <w:rsid w:val="00DF1961"/>
    <w:rsid w:val="00DF311B"/>
    <w:rsid w:val="00DF44DE"/>
    <w:rsid w:val="00E00EF6"/>
    <w:rsid w:val="00E01138"/>
    <w:rsid w:val="00E02DFB"/>
    <w:rsid w:val="00E030F9"/>
    <w:rsid w:val="00E0311A"/>
    <w:rsid w:val="00E03138"/>
    <w:rsid w:val="00E06404"/>
    <w:rsid w:val="00E06EE9"/>
    <w:rsid w:val="00E11A85"/>
    <w:rsid w:val="00E12495"/>
    <w:rsid w:val="00E15CCD"/>
    <w:rsid w:val="00E164EC"/>
    <w:rsid w:val="00E202EF"/>
    <w:rsid w:val="00E210B5"/>
    <w:rsid w:val="00E2552F"/>
    <w:rsid w:val="00E27977"/>
    <w:rsid w:val="00E3137A"/>
    <w:rsid w:val="00E32CCF"/>
    <w:rsid w:val="00E33FC3"/>
    <w:rsid w:val="00E34A98"/>
    <w:rsid w:val="00E35D1E"/>
    <w:rsid w:val="00E364F9"/>
    <w:rsid w:val="00E365FA"/>
    <w:rsid w:val="00E36789"/>
    <w:rsid w:val="00E43B2D"/>
    <w:rsid w:val="00E44A83"/>
    <w:rsid w:val="00E4736F"/>
    <w:rsid w:val="00E502C1"/>
    <w:rsid w:val="00E502DD"/>
    <w:rsid w:val="00E50D3A"/>
    <w:rsid w:val="00E51387"/>
    <w:rsid w:val="00E51E68"/>
    <w:rsid w:val="00E52EFD"/>
    <w:rsid w:val="00E53CEF"/>
    <w:rsid w:val="00E5408A"/>
    <w:rsid w:val="00E56800"/>
    <w:rsid w:val="00E60C63"/>
    <w:rsid w:val="00E62FF9"/>
    <w:rsid w:val="00E635D6"/>
    <w:rsid w:val="00E639BC"/>
    <w:rsid w:val="00E664CC"/>
    <w:rsid w:val="00E70388"/>
    <w:rsid w:val="00E70F92"/>
    <w:rsid w:val="00E7335F"/>
    <w:rsid w:val="00E74313"/>
    <w:rsid w:val="00E74C54"/>
    <w:rsid w:val="00E77A03"/>
    <w:rsid w:val="00E822E8"/>
    <w:rsid w:val="00E82554"/>
    <w:rsid w:val="00E82606"/>
    <w:rsid w:val="00E831C1"/>
    <w:rsid w:val="00E846C8"/>
    <w:rsid w:val="00E84957"/>
    <w:rsid w:val="00E84A55"/>
    <w:rsid w:val="00E85BFF"/>
    <w:rsid w:val="00E90391"/>
    <w:rsid w:val="00E906C2"/>
    <w:rsid w:val="00E90F25"/>
    <w:rsid w:val="00E9311F"/>
    <w:rsid w:val="00E934D1"/>
    <w:rsid w:val="00E94AF0"/>
    <w:rsid w:val="00E95D13"/>
    <w:rsid w:val="00E95DD3"/>
    <w:rsid w:val="00E969D5"/>
    <w:rsid w:val="00EA58D1"/>
    <w:rsid w:val="00EA61BC"/>
    <w:rsid w:val="00EA61EF"/>
    <w:rsid w:val="00EA681A"/>
    <w:rsid w:val="00EA735B"/>
    <w:rsid w:val="00EB1E69"/>
    <w:rsid w:val="00EB1F04"/>
    <w:rsid w:val="00EB2086"/>
    <w:rsid w:val="00EB23C4"/>
    <w:rsid w:val="00EB31ED"/>
    <w:rsid w:val="00EB40C4"/>
    <w:rsid w:val="00EB5893"/>
    <w:rsid w:val="00EB5EDF"/>
    <w:rsid w:val="00EB60FE"/>
    <w:rsid w:val="00EB74DB"/>
    <w:rsid w:val="00EC5359"/>
    <w:rsid w:val="00EC562A"/>
    <w:rsid w:val="00ED067A"/>
    <w:rsid w:val="00ED2B50"/>
    <w:rsid w:val="00ED36D2"/>
    <w:rsid w:val="00EE0350"/>
    <w:rsid w:val="00EE0719"/>
    <w:rsid w:val="00EE0E80"/>
    <w:rsid w:val="00EE613F"/>
    <w:rsid w:val="00EE7295"/>
    <w:rsid w:val="00EE7869"/>
    <w:rsid w:val="00EF054A"/>
    <w:rsid w:val="00EF3235"/>
    <w:rsid w:val="00EF4394"/>
    <w:rsid w:val="00EF7E72"/>
    <w:rsid w:val="00F06D37"/>
    <w:rsid w:val="00F07B9D"/>
    <w:rsid w:val="00F11586"/>
    <w:rsid w:val="00F1183B"/>
    <w:rsid w:val="00F11C9F"/>
    <w:rsid w:val="00F12263"/>
    <w:rsid w:val="00F1409D"/>
    <w:rsid w:val="00F14214"/>
    <w:rsid w:val="00F157A9"/>
    <w:rsid w:val="00F16F00"/>
    <w:rsid w:val="00F17A36"/>
    <w:rsid w:val="00F25BB6"/>
    <w:rsid w:val="00F26B7E"/>
    <w:rsid w:val="00F27A3B"/>
    <w:rsid w:val="00F32780"/>
    <w:rsid w:val="00F33817"/>
    <w:rsid w:val="00F343FE"/>
    <w:rsid w:val="00F420D5"/>
    <w:rsid w:val="00F451EA"/>
    <w:rsid w:val="00F45447"/>
    <w:rsid w:val="00F456C6"/>
    <w:rsid w:val="00F4577B"/>
    <w:rsid w:val="00F45906"/>
    <w:rsid w:val="00F46496"/>
    <w:rsid w:val="00F474D0"/>
    <w:rsid w:val="00F50179"/>
    <w:rsid w:val="00F50AB5"/>
    <w:rsid w:val="00F515EE"/>
    <w:rsid w:val="00F56511"/>
    <w:rsid w:val="00F6194E"/>
    <w:rsid w:val="00F623AC"/>
    <w:rsid w:val="00F6412A"/>
    <w:rsid w:val="00F65893"/>
    <w:rsid w:val="00F66A4A"/>
    <w:rsid w:val="00F71E22"/>
    <w:rsid w:val="00F72142"/>
    <w:rsid w:val="00F72AE7"/>
    <w:rsid w:val="00F76321"/>
    <w:rsid w:val="00F81582"/>
    <w:rsid w:val="00F833BA"/>
    <w:rsid w:val="00F8416C"/>
    <w:rsid w:val="00F84FD0"/>
    <w:rsid w:val="00F859A8"/>
    <w:rsid w:val="00F86B61"/>
    <w:rsid w:val="00F86D87"/>
    <w:rsid w:val="00F86F78"/>
    <w:rsid w:val="00F9108B"/>
    <w:rsid w:val="00F91349"/>
    <w:rsid w:val="00F93A8A"/>
    <w:rsid w:val="00F95248"/>
    <w:rsid w:val="00F956A9"/>
    <w:rsid w:val="00F963ED"/>
    <w:rsid w:val="00F966CF"/>
    <w:rsid w:val="00F96CAE"/>
    <w:rsid w:val="00F97C99"/>
    <w:rsid w:val="00FA4241"/>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2DEF"/>
    <w:rsid w:val="00FD59EB"/>
    <w:rsid w:val="00FD7299"/>
    <w:rsid w:val="00FD7447"/>
    <w:rsid w:val="00FD7A95"/>
    <w:rsid w:val="00FE11C6"/>
    <w:rsid w:val="00FE1FBE"/>
    <w:rsid w:val="00FE3901"/>
    <w:rsid w:val="00FE39D3"/>
    <w:rsid w:val="00FE444F"/>
    <w:rsid w:val="00FE4BCE"/>
    <w:rsid w:val="00FE54AE"/>
    <w:rsid w:val="00FE576A"/>
    <w:rsid w:val="00FE7E79"/>
    <w:rsid w:val="00FF3E7D"/>
    <w:rsid w:val="00FF4A72"/>
    <w:rsid w:val="00FF5B99"/>
    <w:rsid w:val="00FF730C"/>
    <w:rsid w:val="00FF73F4"/>
    <w:rsid w:val="00FF7CE4"/>
    <w:rsid w:val="00FF7E39"/>
    <w:rsid w:val="099C3E33"/>
    <w:rsid w:val="2E173476"/>
    <w:rsid w:val="464F5C99"/>
    <w:rsid w:val="52793AA5"/>
    <w:rsid w:val="6BD11807"/>
    <w:rsid w:val="77E82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HTML Cod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4">
    <w:name w:val="Normal"/>
    <w:qFormat/>
    <w:pPr>
      <w:widowControl w:val="0"/>
      <w:adjustRightInd w:val="0"/>
      <w:spacing w:line="400" w:lineRule="exact"/>
      <w:jc w:val="both"/>
    </w:pPr>
    <w:rPr>
      <w:kern w:val="2"/>
      <w:sz w:val="21"/>
      <w:szCs w:val="21"/>
    </w:rPr>
  </w:style>
  <w:style w:type="paragraph" w:styleId="1">
    <w:name w:val="heading 1"/>
    <w:basedOn w:val="afff4"/>
    <w:next w:val="afff4"/>
    <w:link w:val="1Char"/>
    <w:qFormat/>
    <w:pPr>
      <w:keepNext/>
      <w:keepLines/>
      <w:spacing w:before="340" w:after="330" w:line="578" w:lineRule="auto"/>
      <w:outlineLvl w:val="0"/>
    </w:pPr>
    <w:rPr>
      <w:b/>
      <w:bCs/>
      <w:kern w:val="44"/>
      <w:sz w:val="44"/>
      <w:szCs w:val="44"/>
    </w:rPr>
  </w:style>
  <w:style w:type="paragraph" w:styleId="22">
    <w:name w:val="heading 2"/>
    <w:basedOn w:val="afff4"/>
    <w:next w:val="afff4"/>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4"/>
    <w:next w:val="afff4"/>
    <w:link w:val="3Char"/>
    <w:qFormat/>
    <w:pPr>
      <w:keepNext/>
      <w:keepLines/>
      <w:spacing w:before="260" w:after="260" w:line="416" w:lineRule="auto"/>
      <w:outlineLvl w:val="2"/>
    </w:pPr>
    <w:rPr>
      <w:b/>
      <w:bCs/>
      <w:sz w:val="32"/>
      <w:szCs w:val="32"/>
    </w:rPr>
  </w:style>
  <w:style w:type="paragraph" w:styleId="4">
    <w:name w:val="heading 4"/>
    <w:basedOn w:val="afff4"/>
    <w:next w:val="afff4"/>
    <w:link w:val="4Char"/>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4"/>
    <w:next w:val="afff4"/>
    <w:link w:val="5Char"/>
    <w:autoRedefine/>
    <w:qFormat/>
    <w:pPr>
      <w:keepNext/>
      <w:keepLines/>
      <w:adjustRightInd/>
      <w:spacing w:before="280" w:after="290" w:line="376" w:lineRule="auto"/>
      <w:outlineLvl w:val="4"/>
    </w:pPr>
    <w:rPr>
      <w:b/>
      <w:bCs/>
      <w:sz w:val="28"/>
      <w:szCs w:val="28"/>
    </w:rPr>
  </w:style>
  <w:style w:type="paragraph" w:styleId="6">
    <w:name w:val="heading 6"/>
    <w:basedOn w:val="afff4"/>
    <w:next w:val="afff4"/>
    <w:link w:val="6Char"/>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4"/>
    <w:next w:val="afff4"/>
    <w:link w:val="7Char"/>
    <w:autoRedefine/>
    <w:qFormat/>
    <w:pPr>
      <w:keepNext/>
      <w:keepLines/>
      <w:adjustRightInd/>
      <w:spacing w:before="240" w:after="64" w:line="320" w:lineRule="auto"/>
      <w:outlineLvl w:val="6"/>
    </w:pPr>
    <w:rPr>
      <w:b/>
      <w:bCs/>
      <w:sz w:val="24"/>
      <w:szCs w:val="24"/>
    </w:rPr>
  </w:style>
  <w:style w:type="paragraph" w:styleId="8">
    <w:name w:val="heading 8"/>
    <w:basedOn w:val="afff4"/>
    <w:next w:val="afff4"/>
    <w:link w:val="8Char"/>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4"/>
    <w:next w:val="afff4"/>
    <w:link w:val="9Char"/>
    <w:autoRedefine/>
    <w:qFormat/>
    <w:pPr>
      <w:keepNext/>
      <w:keepLines/>
      <w:adjustRightInd/>
      <w:spacing w:before="240" w:after="64" w:line="320" w:lineRule="auto"/>
      <w:outlineLvl w:val="8"/>
    </w:pPr>
    <w:rPr>
      <w:rFonts w:ascii="Arial" w:eastAsia="黑体" w:hAnsi="Arial"/>
    </w:rPr>
  </w:style>
  <w:style w:type="character" w:default="1" w:styleId="afff5">
    <w:name w:val="Default Paragraph Font"/>
    <w:uiPriority w:val="1"/>
    <w:semiHidden/>
    <w:unhideWhenUsed/>
  </w:style>
  <w:style w:type="table" w:default="1" w:styleId="afff6">
    <w:name w:val="Normal Table"/>
    <w:uiPriority w:val="99"/>
    <w:semiHidden/>
    <w:unhideWhenUsed/>
    <w:tblPr>
      <w:tblInd w:w="0" w:type="dxa"/>
      <w:tblCellMar>
        <w:top w:w="0" w:type="dxa"/>
        <w:left w:w="108" w:type="dxa"/>
        <w:bottom w:w="0" w:type="dxa"/>
        <w:right w:w="108" w:type="dxa"/>
      </w:tblCellMar>
    </w:tblPr>
  </w:style>
  <w:style w:type="numbering" w:default="1" w:styleId="afff7">
    <w:name w:val="No List"/>
    <w:uiPriority w:val="99"/>
    <w:semiHidden/>
    <w:unhideWhenUsed/>
  </w:style>
  <w:style w:type="paragraph" w:styleId="70">
    <w:name w:val="toc 7"/>
    <w:basedOn w:val="afff4"/>
    <w:next w:val="afff4"/>
    <w:autoRedefine/>
    <w:uiPriority w:val="39"/>
    <w:unhideWhenUsed/>
    <w:qFormat/>
    <w:pPr>
      <w:tabs>
        <w:tab w:val="right" w:leader="dot" w:pos="9344"/>
      </w:tabs>
      <w:spacing w:line="300" w:lineRule="exact"/>
      <w:ind w:left="1259"/>
    </w:pPr>
    <w:rPr>
      <w:rFonts w:ascii="宋体"/>
    </w:rPr>
  </w:style>
  <w:style w:type="paragraph" w:styleId="afff8">
    <w:name w:val="Normal Indent"/>
    <w:basedOn w:val="afff4"/>
    <w:autoRedefine/>
    <w:qFormat/>
    <w:pPr>
      <w:ind w:firstLine="420"/>
    </w:pPr>
  </w:style>
  <w:style w:type="paragraph" w:styleId="afff9">
    <w:name w:val="Body Text"/>
    <w:basedOn w:val="afff4"/>
    <w:link w:val="Char"/>
    <w:autoRedefine/>
    <w:qFormat/>
    <w:pPr>
      <w:spacing w:after="120"/>
    </w:pPr>
  </w:style>
  <w:style w:type="paragraph" w:styleId="50">
    <w:name w:val="toc 5"/>
    <w:basedOn w:val="afff4"/>
    <w:next w:val="afff4"/>
    <w:autoRedefine/>
    <w:uiPriority w:val="39"/>
    <w:unhideWhenUsed/>
    <w:qFormat/>
    <w:pPr>
      <w:ind w:left="839"/>
    </w:pPr>
    <w:rPr>
      <w:rFonts w:ascii="宋体"/>
    </w:rPr>
  </w:style>
  <w:style w:type="paragraph" w:styleId="30">
    <w:name w:val="toc 3"/>
    <w:basedOn w:val="afff4"/>
    <w:next w:val="afff4"/>
    <w:autoRedefine/>
    <w:uiPriority w:val="39"/>
    <w:unhideWhenUsed/>
    <w:qFormat/>
    <w:pPr>
      <w:spacing w:line="300" w:lineRule="exact"/>
      <w:ind w:left="420"/>
    </w:pPr>
    <w:rPr>
      <w:rFonts w:ascii="宋体"/>
    </w:rPr>
  </w:style>
  <w:style w:type="paragraph" w:styleId="afffa">
    <w:name w:val="Balloon Text"/>
    <w:basedOn w:val="afff4"/>
    <w:link w:val="Char0"/>
    <w:autoRedefine/>
    <w:uiPriority w:val="99"/>
    <w:semiHidden/>
    <w:unhideWhenUsed/>
    <w:qFormat/>
    <w:rPr>
      <w:sz w:val="18"/>
      <w:szCs w:val="18"/>
    </w:rPr>
  </w:style>
  <w:style w:type="paragraph" w:styleId="afffb">
    <w:name w:val="footer"/>
    <w:basedOn w:val="afff4"/>
    <w:link w:val="Char1"/>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c">
    <w:name w:val="header"/>
    <w:basedOn w:val="afff4"/>
    <w:link w:val="Char2"/>
    <w:autoRedefine/>
    <w:uiPriority w:val="99"/>
    <w:qFormat/>
    <w:pPr>
      <w:tabs>
        <w:tab w:val="center" w:pos="4153"/>
        <w:tab w:val="right" w:pos="8306"/>
      </w:tabs>
      <w:adjustRightInd/>
      <w:snapToGrid w:val="0"/>
      <w:jc w:val="center"/>
    </w:pPr>
    <w:rPr>
      <w:sz w:val="18"/>
      <w:szCs w:val="18"/>
    </w:rPr>
  </w:style>
  <w:style w:type="paragraph" w:styleId="10">
    <w:name w:val="toc 1"/>
    <w:basedOn w:val="afff4"/>
    <w:next w:val="afff4"/>
    <w:autoRedefine/>
    <w:uiPriority w:val="39"/>
    <w:unhideWhenUsed/>
    <w:qFormat/>
    <w:rPr>
      <w:rFonts w:ascii="宋体"/>
    </w:rPr>
  </w:style>
  <w:style w:type="paragraph" w:styleId="40">
    <w:name w:val="toc 4"/>
    <w:basedOn w:val="afff4"/>
    <w:next w:val="afff4"/>
    <w:autoRedefine/>
    <w:uiPriority w:val="39"/>
    <w:unhideWhenUsed/>
    <w:qFormat/>
    <w:pPr>
      <w:tabs>
        <w:tab w:val="right" w:leader="dot" w:pos="9344"/>
      </w:tabs>
      <w:spacing w:line="300" w:lineRule="exact"/>
      <w:ind w:left="629"/>
    </w:pPr>
    <w:rPr>
      <w:rFonts w:ascii="宋体"/>
    </w:rPr>
  </w:style>
  <w:style w:type="paragraph" w:styleId="afffd">
    <w:name w:val="footnote text"/>
    <w:basedOn w:val="afff4"/>
    <w:next w:val="afff4"/>
    <w:link w:val="Char3"/>
    <w:autoRedefine/>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4"/>
    <w:next w:val="afff4"/>
    <w:autoRedefine/>
    <w:uiPriority w:val="39"/>
    <w:unhideWhenUsed/>
    <w:qFormat/>
    <w:pPr>
      <w:spacing w:line="300" w:lineRule="exact"/>
      <w:ind w:left="1049"/>
    </w:pPr>
    <w:rPr>
      <w:rFonts w:ascii="宋体"/>
    </w:rPr>
  </w:style>
  <w:style w:type="paragraph" w:styleId="afffe">
    <w:name w:val="table of figures"/>
    <w:basedOn w:val="afff4"/>
    <w:next w:val="afff4"/>
    <w:autoRedefine/>
    <w:semiHidden/>
    <w:qFormat/>
    <w:pPr>
      <w:adjustRightInd/>
      <w:spacing w:line="240" w:lineRule="auto"/>
      <w:jc w:val="left"/>
    </w:pPr>
    <w:rPr>
      <w:szCs w:val="24"/>
    </w:rPr>
  </w:style>
  <w:style w:type="paragraph" w:styleId="23">
    <w:name w:val="toc 2"/>
    <w:basedOn w:val="afff4"/>
    <w:next w:val="afff4"/>
    <w:autoRedefine/>
    <w:uiPriority w:val="39"/>
    <w:unhideWhenUsed/>
    <w:qFormat/>
    <w:pPr>
      <w:tabs>
        <w:tab w:val="right" w:leader="dot" w:pos="9344"/>
      </w:tabs>
      <w:spacing w:line="300" w:lineRule="exact"/>
      <w:ind w:left="210"/>
    </w:pPr>
    <w:rPr>
      <w:rFonts w:ascii="宋体"/>
    </w:rPr>
  </w:style>
  <w:style w:type="paragraph" w:styleId="affff">
    <w:name w:val="Title"/>
    <w:basedOn w:val="afff4"/>
    <w:link w:val="Char4"/>
    <w:autoRedefine/>
    <w:qFormat/>
    <w:pPr>
      <w:spacing w:before="240" w:after="60"/>
      <w:jc w:val="center"/>
      <w:outlineLvl w:val="0"/>
    </w:pPr>
    <w:rPr>
      <w:rFonts w:ascii="Arial" w:hAnsi="Arial" w:cs="Arial"/>
      <w:b/>
      <w:bCs/>
      <w:sz w:val="32"/>
      <w:szCs w:val="32"/>
    </w:rPr>
  </w:style>
  <w:style w:type="table" w:styleId="affff0">
    <w:name w:val="Table Grid"/>
    <w:basedOn w:val="afff6"/>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1">
    <w:name w:val="Strong"/>
    <w:autoRedefine/>
    <w:uiPriority w:val="22"/>
    <w:qFormat/>
    <w:rPr>
      <w:b/>
      <w:bCs/>
    </w:rPr>
  </w:style>
  <w:style w:type="character" w:styleId="affff2">
    <w:name w:val="page number"/>
    <w:autoRedefine/>
    <w:qFormat/>
    <w:rPr>
      <w:rFonts w:ascii="宋体" w:eastAsia="宋体" w:hAnsi="Times New Roman"/>
      <w:sz w:val="18"/>
    </w:rPr>
  </w:style>
  <w:style w:type="character" w:styleId="affff3">
    <w:name w:val="Emphasis"/>
    <w:autoRedefine/>
    <w:uiPriority w:val="20"/>
    <w:qFormat/>
    <w:rPr>
      <w:i/>
      <w:iCs/>
    </w:rPr>
  </w:style>
  <w:style w:type="character" w:styleId="affff4">
    <w:name w:val="Hyperlink"/>
    <w:uiPriority w:val="99"/>
    <w:qFormat/>
    <w:rPr>
      <w:rFonts w:ascii="宋体" w:eastAsia="宋体" w:hAnsi="Times New Roman"/>
      <w:color w:val="auto"/>
      <w:spacing w:val="0"/>
      <w:w w:val="100"/>
      <w:position w:val="0"/>
      <w:sz w:val="21"/>
      <w:u w:val="none"/>
      <w:vertAlign w:val="baseline"/>
    </w:rPr>
  </w:style>
  <w:style w:type="character" w:styleId="affff5">
    <w:name w:val="footnote reference"/>
    <w:autoRedefine/>
    <w:semiHidden/>
    <w:qFormat/>
    <w:rPr>
      <w:rFonts w:ascii="宋体" w:eastAsia="宋体" w:hAnsi="宋体" w:cs="Times New Roman"/>
      <w:spacing w:val="0"/>
      <w:sz w:val="18"/>
      <w:vertAlign w:val="superscript"/>
    </w:rPr>
  </w:style>
  <w:style w:type="character" w:customStyle="1" w:styleId="1Char">
    <w:name w:val="标题 1 Char"/>
    <w:link w:val="1"/>
    <w:autoRedefine/>
    <w:qFormat/>
    <w:rPr>
      <w:b/>
      <w:bCs/>
      <w:kern w:val="44"/>
      <w:sz w:val="44"/>
      <w:szCs w:val="44"/>
    </w:rPr>
  </w:style>
  <w:style w:type="character" w:customStyle="1" w:styleId="2Char">
    <w:name w:val="标题 2 Char"/>
    <w:link w:val="22"/>
    <w:autoRedefine/>
    <w:qFormat/>
    <w:rPr>
      <w:rFonts w:ascii="Arial" w:eastAsia="黑体" w:hAnsi="Arial"/>
      <w:b/>
      <w:bCs/>
      <w:kern w:val="2"/>
      <w:sz w:val="32"/>
      <w:szCs w:val="32"/>
    </w:rPr>
  </w:style>
  <w:style w:type="character" w:customStyle="1" w:styleId="3Char">
    <w:name w:val="标题 3 Char"/>
    <w:link w:val="3"/>
    <w:autoRedefine/>
    <w:qFormat/>
    <w:rPr>
      <w:b/>
      <w:bCs/>
      <w:kern w:val="2"/>
      <w:sz w:val="32"/>
      <w:szCs w:val="32"/>
    </w:rPr>
  </w:style>
  <w:style w:type="character" w:customStyle="1" w:styleId="4Char">
    <w:name w:val="标题 4 Char"/>
    <w:link w:val="4"/>
    <w:autoRedefine/>
    <w:qFormat/>
    <w:rPr>
      <w:rFonts w:ascii="Arial" w:eastAsia="黑体" w:hAnsi="Arial"/>
      <w:b/>
      <w:bCs/>
      <w:kern w:val="2"/>
      <w:sz w:val="28"/>
      <w:szCs w:val="28"/>
    </w:rPr>
  </w:style>
  <w:style w:type="character" w:customStyle="1" w:styleId="5Char">
    <w:name w:val="标题 5 Char"/>
    <w:link w:val="5"/>
    <w:autoRedefine/>
    <w:qFormat/>
    <w:rPr>
      <w:b/>
      <w:bCs/>
      <w:kern w:val="2"/>
      <w:sz w:val="28"/>
      <w:szCs w:val="28"/>
    </w:rPr>
  </w:style>
  <w:style w:type="character" w:customStyle="1" w:styleId="6Char">
    <w:name w:val="标题 6 Char"/>
    <w:link w:val="6"/>
    <w:autoRedefine/>
    <w:qFormat/>
    <w:rPr>
      <w:rFonts w:ascii="Arial" w:eastAsia="黑体" w:hAnsi="Arial"/>
      <w:b/>
      <w:bCs/>
      <w:kern w:val="2"/>
      <w:sz w:val="24"/>
      <w:szCs w:val="24"/>
    </w:rPr>
  </w:style>
  <w:style w:type="character" w:customStyle="1" w:styleId="7Char">
    <w:name w:val="标题 7 Char"/>
    <w:link w:val="7"/>
    <w:autoRedefine/>
    <w:qFormat/>
    <w:rPr>
      <w:b/>
      <w:bCs/>
      <w:kern w:val="2"/>
      <w:sz w:val="24"/>
      <w:szCs w:val="24"/>
    </w:rPr>
  </w:style>
  <w:style w:type="character" w:customStyle="1" w:styleId="8Char">
    <w:name w:val="标题 8 Char"/>
    <w:link w:val="8"/>
    <w:autoRedefine/>
    <w:qFormat/>
    <w:rPr>
      <w:rFonts w:ascii="Arial" w:eastAsia="黑体" w:hAnsi="Arial"/>
      <w:kern w:val="2"/>
      <w:sz w:val="24"/>
      <w:szCs w:val="24"/>
    </w:rPr>
  </w:style>
  <w:style w:type="character" w:customStyle="1" w:styleId="9Char">
    <w:name w:val="标题 9 Char"/>
    <w:link w:val="9"/>
    <w:autoRedefine/>
    <w:qFormat/>
    <w:rPr>
      <w:rFonts w:ascii="Arial" w:eastAsia="黑体" w:hAnsi="Arial"/>
      <w:kern w:val="2"/>
      <w:sz w:val="21"/>
      <w:szCs w:val="21"/>
    </w:rPr>
  </w:style>
  <w:style w:type="character" w:customStyle="1" w:styleId="Char2">
    <w:name w:val="页眉 Char"/>
    <w:link w:val="afffc"/>
    <w:autoRedefine/>
    <w:uiPriority w:val="99"/>
    <w:qFormat/>
    <w:rPr>
      <w:kern w:val="2"/>
      <w:sz w:val="18"/>
      <w:szCs w:val="18"/>
    </w:rPr>
  </w:style>
  <w:style w:type="character" w:customStyle="1" w:styleId="Char1">
    <w:name w:val="页脚 Char"/>
    <w:link w:val="afffb"/>
    <w:autoRedefine/>
    <w:uiPriority w:val="99"/>
    <w:qFormat/>
    <w:rPr>
      <w:rFonts w:ascii="宋体"/>
      <w:kern w:val="2"/>
      <w:sz w:val="18"/>
      <w:szCs w:val="18"/>
    </w:rPr>
  </w:style>
  <w:style w:type="character" w:customStyle="1" w:styleId="Char0">
    <w:name w:val="批注框文本 Char"/>
    <w:link w:val="afffa"/>
    <w:autoRedefine/>
    <w:uiPriority w:val="99"/>
    <w:semiHidden/>
    <w:qFormat/>
    <w:rPr>
      <w:kern w:val="2"/>
      <w:sz w:val="18"/>
      <w:szCs w:val="18"/>
    </w:rPr>
  </w:style>
  <w:style w:type="paragraph" w:styleId="affff6">
    <w:name w:val="Quote"/>
    <w:basedOn w:val="afff4"/>
    <w:next w:val="afff4"/>
    <w:link w:val="Char5"/>
    <w:autoRedefine/>
    <w:uiPriority w:val="29"/>
    <w:qFormat/>
    <w:rPr>
      <w:i/>
      <w:iCs/>
      <w:color w:val="000000"/>
    </w:rPr>
  </w:style>
  <w:style w:type="character" w:customStyle="1" w:styleId="Char5">
    <w:name w:val="引用 Char"/>
    <w:link w:val="affff6"/>
    <w:autoRedefine/>
    <w:uiPriority w:val="29"/>
    <w:qFormat/>
    <w:rPr>
      <w:i/>
      <w:iCs/>
      <w:color w:val="000000"/>
      <w:kern w:val="2"/>
      <w:sz w:val="21"/>
      <w:szCs w:val="21"/>
    </w:rPr>
  </w:style>
  <w:style w:type="character" w:customStyle="1" w:styleId="Char4">
    <w:name w:val="标题 Char"/>
    <w:link w:val="affff"/>
    <w:autoRedefine/>
    <w:qFormat/>
    <w:rPr>
      <w:rFonts w:ascii="Arial" w:hAnsi="Arial" w:cs="Arial"/>
      <w:b/>
      <w:bCs/>
      <w:kern w:val="2"/>
      <w:sz w:val="32"/>
      <w:szCs w:val="32"/>
    </w:rPr>
  </w:style>
  <w:style w:type="paragraph" w:customStyle="1" w:styleId="affff7">
    <w:name w:val="标准标志"/>
    <w:next w:val="afff4"/>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8">
    <w:name w:val="标准称谓"/>
    <w:next w:val="afff4"/>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9">
    <w:name w:val="标准文件_页脚偶数页"/>
    <w:autoRedefine/>
    <w:qFormat/>
    <w:pPr>
      <w:ind w:left="198"/>
    </w:pPr>
    <w:rPr>
      <w:rFonts w:ascii="宋体" w:hAnsi="Times New Roman"/>
      <w:sz w:val="18"/>
    </w:rPr>
  </w:style>
  <w:style w:type="paragraph" w:customStyle="1" w:styleId="affffa">
    <w:name w:val="标准文件_页脚奇数页"/>
    <w:autoRedefine/>
    <w:qFormat/>
    <w:pPr>
      <w:ind w:right="227"/>
      <w:jc w:val="right"/>
    </w:pPr>
    <w:rPr>
      <w:rFonts w:ascii="宋体" w:hAnsi="Times New Roman"/>
      <w:sz w:val="18"/>
    </w:rPr>
  </w:style>
  <w:style w:type="paragraph" w:customStyle="1" w:styleId="affffb">
    <w:name w:val="标准书眉一"/>
    <w:autoRedefine/>
    <w:qFormat/>
    <w:pPr>
      <w:jc w:val="both"/>
    </w:pPr>
    <w:rPr>
      <w:rFonts w:ascii="Times New Roman" w:hAnsi="Times New Roman"/>
    </w:rPr>
  </w:style>
  <w:style w:type="paragraph" w:customStyle="1" w:styleId="ICS">
    <w:name w:val="标准文件_ICS"/>
    <w:basedOn w:val="afff4"/>
    <w:autoRedefine/>
    <w:qFormat/>
    <w:pPr>
      <w:spacing w:line="0" w:lineRule="atLeast"/>
    </w:pPr>
    <w:rPr>
      <w:rFonts w:ascii="黑体" w:eastAsia="黑体" w:hAnsi="宋体"/>
    </w:rPr>
  </w:style>
  <w:style w:type="paragraph" w:customStyle="1" w:styleId="affffc">
    <w:name w:val="标准文件_标准正文"/>
    <w:basedOn w:val="afff4"/>
    <w:next w:val="affffd"/>
    <w:autoRedefine/>
    <w:qFormat/>
    <w:pPr>
      <w:snapToGrid w:val="0"/>
      <w:ind w:firstLineChars="200" w:firstLine="200"/>
    </w:pPr>
    <w:rPr>
      <w:kern w:val="0"/>
    </w:rPr>
  </w:style>
  <w:style w:type="paragraph" w:customStyle="1" w:styleId="affffd">
    <w:name w:val="标准文件_段"/>
    <w:link w:val="Char6"/>
    <w:autoRedefine/>
    <w:qFormat/>
    <w:rsid w:val="00E90F25"/>
    <w:pPr>
      <w:autoSpaceDE w:val="0"/>
      <w:autoSpaceDN w:val="0"/>
      <w:ind w:firstLineChars="202" w:firstLine="424"/>
      <w:jc w:val="both"/>
    </w:pPr>
    <w:rPr>
      <w:rFonts w:ascii="宋体" w:hAnsi="Times New Roman"/>
      <w:sz w:val="21"/>
    </w:rPr>
  </w:style>
  <w:style w:type="paragraph" w:customStyle="1" w:styleId="affffe">
    <w:name w:val="标准文件_版本"/>
    <w:basedOn w:val="affffc"/>
    <w:autoRedefine/>
    <w:qFormat/>
    <w:pPr>
      <w:adjustRightInd/>
      <w:snapToGrid/>
      <w:ind w:firstLineChars="0" w:firstLine="0"/>
    </w:pPr>
    <w:rPr>
      <w:rFonts w:ascii="宋体" w:hAnsi="宋体"/>
      <w:kern w:val="2"/>
    </w:rPr>
  </w:style>
  <w:style w:type="paragraph" w:customStyle="1" w:styleId="afffff">
    <w:name w:val="标准文件_标准部门"/>
    <w:basedOn w:val="afff4"/>
    <w:autoRedefine/>
    <w:qFormat/>
    <w:pPr>
      <w:jc w:val="center"/>
    </w:pPr>
    <w:rPr>
      <w:rFonts w:ascii="黑体" w:eastAsia="黑体"/>
      <w:kern w:val="0"/>
      <w:sz w:val="44"/>
    </w:rPr>
  </w:style>
  <w:style w:type="paragraph" w:customStyle="1" w:styleId="afffff0">
    <w:name w:val="标准文件_标准代替"/>
    <w:basedOn w:val="afff4"/>
    <w:next w:val="afff4"/>
    <w:autoRedefine/>
    <w:qFormat/>
    <w:pPr>
      <w:spacing w:line="310" w:lineRule="exact"/>
      <w:jc w:val="right"/>
    </w:pPr>
    <w:rPr>
      <w:rFonts w:ascii="宋体" w:hAnsi="宋体"/>
      <w:kern w:val="0"/>
    </w:rPr>
  </w:style>
  <w:style w:type="paragraph" w:customStyle="1" w:styleId="afffff1">
    <w:name w:val="标准文件_标准名称标题"/>
    <w:basedOn w:val="afff4"/>
    <w:next w:val="afff4"/>
    <w:autoRedefine/>
    <w:qFormat/>
    <w:pPr>
      <w:widowControl/>
      <w:shd w:val="clear" w:color="FFFFFF" w:fill="FFFFFF"/>
      <w:adjustRightInd/>
      <w:spacing w:before="640" w:after="100"/>
      <w:jc w:val="center"/>
    </w:pPr>
    <w:rPr>
      <w:rFonts w:ascii="黑体" w:eastAsia="黑体"/>
      <w:kern w:val="0"/>
      <w:sz w:val="32"/>
    </w:rPr>
  </w:style>
  <w:style w:type="paragraph" w:customStyle="1" w:styleId="afffff2">
    <w:name w:val="标准文件_页眉奇数页"/>
    <w:next w:val="afff4"/>
    <w:autoRedefine/>
    <w:qFormat/>
    <w:pPr>
      <w:tabs>
        <w:tab w:val="center" w:pos="4154"/>
        <w:tab w:val="right" w:pos="8306"/>
      </w:tabs>
      <w:spacing w:after="120"/>
      <w:jc w:val="right"/>
    </w:pPr>
    <w:rPr>
      <w:rFonts w:ascii="黑体" w:eastAsia="黑体" w:hAnsi="宋体"/>
      <w:sz w:val="21"/>
    </w:rPr>
  </w:style>
  <w:style w:type="paragraph" w:customStyle="1" w:styleId="afffff3">
    <w:name w:val="标准文件_页眉偶数页"/>
    <w:basedOn w:val="afffff2"/>
    <w:next w:val="afff4"/>
    <w:autoRedefine/>
    <w:qFormat/>
    <w:pPr>
      <w:jc w:val="left"/>
    </w:pPr>
  </w:style>
  <w:style w:type="paragraph" w:customStyle="1" w:styleId="afffff4">
    <w:name w:val="标准文件_参考文献标题"/>
    <w:basedOn w:val="afff4"/>
    <w:next w:val="afff4"/>
    <w:autoRedefine/>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d">
    <w:name w:val="标准文件_二级条标题"/>
    <w:next w:val="affffd"/>
    <w:autoRedefine/>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5">
    <w:name w:val="标准文件_发布"/>
    <w:autoRedefine/>
    <w:qFormat/>
    <w:rPr>
      <w:rFonts w:ascii="黑体" w:eastAsia="黑体"/>
      <w:spacing w:val="0"/>
      <w:w w:val="100"/>
      <w:position w:val="3"/>
      <w:sz w:val="28"/>
    </w:rPr>
  </w:style>
  <w:style w:type="paragraph" w:customStyle="1" w:styleId="ac">
    <w:name w:val="标准文件_方框数字列项"/>
    <w:basedOn w:val="affffd"/>
    <w:autoRedefine/>
    <w:qFormat/>
    <w:pPr>
      <w:numPr>
        <w:numId w:val="3"/>
      </w:numPr>
      <w:ind w:firstLineChars="0" w:firstLine="0"/>
    </w:pPr>
  </w:style>
  <w:style w:type="paragraph" w:customStyle="1" w:styleId="afffff6">
    <w:name w:val="标准文件_封面标准编号"/>
    <w:basedOn w:val="afff4"/>
    <w:next w:val="afffff0"/>
    <w:autoRedefine/>
    <w:qFormat/>
    <w:pPr>
      <w:spacing w:line="310" w:lineRule="exact"/>
      <w:jc w:val="right"/>
    </w:pPr>
    <w:rPr>
      <w:rFonts w:ascii="黑体" w:eastAsia="黑体"/>
      <w:kern w:val="0"/>
      <w:sz w:val="28"/>
    </w:rPr>
  </w:style>
  <w:style w:type="paragraph" w:customStyle="1" w:styleId="afffff7">
    <w:name w:val="标准文件_封面标准分类号"/>
    <w:basedOn w:val="afff4"/>
    <w:autoRedefine/>
    <w:qFormat/>
    <w:rPr>
      <w:rFonts w:ascii="黑体" w:eastAsia="黑体"/>
      <w:b/>
      <w:kern w:val="0"/>
      <w:sz w:val="28"/>
    </w:rPr>
  </w:style>
  <w:style w:type="paragraph" w:customStyle="1" w:styleId="afffff8">
    <w:name w:val="标准文件_封面标准名称"/>
    <w:basedOn w:val="afff4"/>
    <w:autoRedefine/>
    <w:qFormat/>
    <w:pPr>
      <w:spacing w:line="240" w:lineRule="auto"/>
      <w:jc w:val="center"/>
    </w:pPr>
    <w:rPr>
      <w:rFonts w:ascii="黑体" w:eastAsia="黑体"/>
      <w:kern w:val="0"/>
      <w:sz w:val="52"/>
    </w:rPr>
  </w:style>
  <w:style w:type="paragraph" w:customStyle="1" w:styleId="afffff9">
    <w:name w:val="标准文件_封面标准英文名称"/>
    <w:basedOn w:val="afff4"/>
    <w:autoRedefine/>
    <w:qFormat/>
    <w:pPr>
      <w:spacing w:line="240" w:lineRule="auto"/>
      <w:jc w:val="center"/>
    </w:pPr>
    <w:rPr>
      <w:rFonts w:ascii="黑体" w:eastAsia="黑体"/>
      <w:b/>
      <w:sz w:val="28"/>
    </w:rPr>
  </w:style>
  <w:style w:type="paragraph" w:customStyle="1" w:styleId="afffffa">
    <w:name w:val="标准文件_封面发布日期"/>
    <w:basedOn w:val="afff4"/>
    <w:autoRedefine/>
    <w:qFormat/>
    <w:pPr>
      <w:spacing w:line="310" w:lineRule="exact"/>
    </w:pPr>
    <w:rPr>
      <w:rFonts w:ascii="黑体" w:eastAsia="黑体"/>
      <w:kern w:val="0"/>
      <w:sz w:val="28"/>
    </w:rPr>
  </w:style>
  <w:style w:type="paragraph" w:customStyle="1" w:styleId="afffffb">
    <w:name w:val="标准文件_封面密级"/>
    <w:basedOn w:val="afff4"/>
    <w:autoRedefine/>
    <w:qFormat/>
    <w:rPr>
      <w:rFonts w:eastAsia="黑体"/>
      <w:sz w:val="32"/>
    </w:rPr>
  </w:style>
  <w:style w:type="paragraph" w:customStyle="1" w:styleId="afffffc">
    <w:name w:val="标准文件_封面实施日期"/>
    <w:basedOn w:val="afff4"/>
    <w:autoRedefine/>
    <w:qFormat/>
    <w:pPr>
      <w:spacing w:line="310" w:lineRule="exact"/>
      <w:jc w:val="right"/>
    </w:pPr>
    <w:rPr>
      <w:rFonts w:ascii="黑体" w:eastAsia="黑体"/>
      <w:sz w:val="28"/>
    </w:rPr>
  </w:style>
  <w:style w:type="paragraph" w:customStyle="1" w:styleId="afffffd">
    <w:name w:val="标准文件_封面抬头"/>
    <w:basedOn w:val="affffd"/>
    <w:autoRedefine/>
    <w:qFormat/>
    <w:pPr>
      <w:adjustRightInd w:val="0"/>
      <w:spacing w:line="800" w:lineRule="exact"/>
      <w:ind w:firstLineChars="0" w:firstLine="0"/>
      <w:jc w:val="distribute"/>
    </w:pPr>
    <w:rPr>
      <w:rFonts w:ascii="黑体" w:eastAsia="黑体"/>
      <w:b/>
      <w:sz w:val="64"/>
    </w:rPr>
  </w:style>
  <w:style w:type="paragraph" w:customStyle="1" w:styleId="aff2">
    <w:name w:val="标准文件_附录标识"/>
    <w:next w:val="affffd"/>
    <w:autoRedefin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e">
    <w:name w:val="标准文件_附录表标题"/>
    <w:next w:val="affffd"/>
    <w:autoRedefin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3">
    <w:name w:val="标准文件_附录一级条标题"/>
    <w:next w:val="affffd"/>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4">
    <w:name w:val="标准文件_附录二级条标题"/>
    <w:basedOn w:val="aff3"/>
    <w:next w:val="affffd"/>
    <w:autoRedefine/>
    <w:qFormat/>
    <w:pPr>
      <w:widowControl/>
      <w:numPr>
        <w:ilvl w:val="2"/>
      </w:numPr>
      <w:wordWrap w:val="0"/>
      <w:overflowPunct w:val="0"/>
      <w:autoSpaceDE w:val="0"/>
      <w:autoSpaceDN w:val="0"/>
      <w:textAlignment w:val="baseline"/>
      <w:outlineLvl w:val="3"/>
    </w:pPr>
  </w:style>
  <w:style w:type="paragraph" w:customStyle="1" w:styleId="afffffe">
    <w:name w:val="标准文件_附录公式"/>
    <w:basedOn w:val="affffc"/>
    <w:next w:val="affffc"/>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5">
    <w:name w:val="标准文件_附录三级条标题"/>
    <w:next w:val="affffd"/>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6">
    <w:name w:val="标准文件_附录四级条标题"/>
    <w:next w:val="affffd"/>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8">
    <w:name w:val="标准文件_附录图标题"/>
    <w:next w:val="affffd"/>
    <w:autoRedefin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7">
    <w:name w:val="标准文件_附录五级条标题"/>
    <w:next w:val="affffd"/>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
    <w:name w:val="标准文件_附录英文标识"/>
    <w:next w:val="afff9"/>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9"/>
    <w:autoRedefine/>
    <w:qFormat/>
    <w:rPr>
      <w:kern w:val="2"/>
      <w:sz w:val="21"/>
      <w:szCs w:val="21"/>
    </w:rPr>
  </w:style>
  <w:style w:type="paragraph" w:customStyle="1" w:styleId="affffff">
    <w:name w:val="标准文件_附录章标题"/>
    <w:next w:val="affffd"/>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d"/>
    <w:next w:val="affffd"/>
    <w:autoRedefine/>
    <w:qFormat/>
    <w:pPr>
      <w:ind w:leftChars="200" w:left="488" w:hangingChars="290" w:hanging="289"/>
    </w:pPr>
  </w:style>
  <w:style w:type="paragraph" w:customStyle="1" w:styleId="affffff1">
    <w:name w:val="标准文件_前言、引言标题"/>
    <w:next w:val="afff4"/>
    <w:autoRedefine/>
    <w:qFormat/>
    <w:rsid w:val="000164E5"/>
    <w:pPr>
      <w:shd w:val="clear" w:color="FFFFFF" w:fill="FFFFFF"/>
      <w:spacing w:before="480" w:afterLines="150" w:after="360"/>
      <w:jc w:val="center"/>
      <w:outlineLvl w:val="0"/>
    </w:pPr>
    <w:rPr>
      <w:rFonts w:ascii="黑体" w:eastAsia="黑体" w:hAnsi="Times New Roman"/>
      <w:sz w:val="32"/>
    </w:rPr>
  </w:style>
  <w:style w:type="paragraph" w:customStyle="1" w:styleId="affffff2">
    <w:name w:val="标准文件_目次、标准名称标题"/>
    <w:basedOn w:val="affffff1"/>
    <w:next w:val="affffd"/>
    <w:autoRedefine/>
    <w:qFormat/>
    <w:pPr>
      <w:spacing w:line="460" w:lineRule="exact"/>
    </w:pPr>
  </w:style>
  <w:style w:type="paragraph" w:customStyle="1" w:styleId="affffff3">
    <w:name w:val="标准文件_目录标题"/>
    <w:basedOn w:val="afff4"/>
    <w:autoRedefine/>
    <w:qFormat/>
    <w:pPr>
      <w:spacing w:before="480" w:afterLines="150" w:after="150" w:line="240" w:lineRule="auto"/>
      <w:jc w:val="center"/>
    </w:pPr>
    <w:rPr>
      <w:rFonts w:ascii="黑体" w:eastAsia="黑体"/>
      <w:sz w:val="32"/>
    </w:rPr>
  </w:style>
  <w:style w:type="paragraph" w:customStyle="1" w:styleId="af0">
    <w:name w:val="标准文件_破折号列项"/>
    <w:autoRedefine/>
    <w:qFormat/>
    <w:pPr>
      <w:numPr>
        <w:numId w:val="9"/>
      </w:numPr>
      <w:adjustRightInd w:val="0"/>
      <w:snapToGrid w:val="0"/>
      <w:ind w:firstLineChars="200" w:firstLine="200"/>
    </w:pPr>
    <w:rPr>
      <w:rFonts w:ascii="Times New Roman" w:hAnsi="Times New Roman"/>
      <w:sz w:val="21"/>
    </w:rPr>
  </w:style>
  <w:style w:type="paragraph" w:customStyle="1" w:styleId="afb">
    <w:name w:val="标准文件_破折号列项（二级）"/>
    <w:basedOn w:val="af0"/>
    <w:autoRedefine/>
    <w:qFormat/>
    <w:pPr>
      <w:numPr>
        <w:numId w:val="10"/>
      </w:numPr>
    </w:pPr>
  </w:style>
  <w:style w:type="paragraph" w:customStyle="1" w:styleId="affe">
    <w:name w:val="标准文件_三级条标题"/>
    <w:basedOn w:val="affd"/>
    <w:next w:val="affffd"/>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4">
    <w:name w:val="标准文件_示例后续"/>
    <w:basedOn w:val="afff4"/>
    <w:autoRedefine/>
    <w:qFormat/>
    <w:pPr>
      <w:adjustRightInd/>
      <w:spacing w:line="240" w:lineRule="auto"/>
      <w:ind w:firstLineChars="200" w:firstLine="200"/>
    </w:pPr>
    <w:rPr>
      <w:sz w:val="18"/>
      <w:szCs w:val="24"/>
    </w:rPr>
  </w:style>
  <w:style w:type="paragraph" w:customStyle="1" w:styleId="aff8">
    <w:name w:val="标准文件_数字编号列项"/>
    <w:autoRedefine/>
    <w:qFormat/>
    <w:pPr>
      <w:numPr>
        <w:numId w:val="11"/>
      </w:numPr>
      <w:jc w:val="both"/>
    </w:pPr>
    <w:rPr>
      <w:rFonts w:ascii="宋体" w:hAnsi="宋体"/>
      <w:sz w:val="21"/>
    </w:rPr>
  </w:style>
  <w:style w:type="paragraph" w:customStyle="1" w:styleId="afff">
    <w:name w:val="标准文件_四级条标题"/>
    <w:next w:val="affffd"/>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d"/>
    <w:autoRedefine/>
    <w:semiHidden/>
    <w:qFormat/>
    <w:rPr>
      <w:rFonts w:ascii="宋体"/>
      <w:kern w:val="2"/>
      <w:sz w:val="18"/>
      <w:szCs w:val="18"/>
    </w:rPr>
  </w:style>
  <w:style w:type="paragraph" w:customStyle="1" w:styleId="affffff5">
    <w:name w:val="标准文件_条文脚注"/>
    <w:basedOn w:val="afffd"/>
    <w:autoRedefine/>
    <w:qFormat/>
    <w:pPr>
      <w:adjustRightInd w:val="0"/>
      <w:spacing w:line="240" w:lineRule="auto"/>
      <w:ind w:leftChars="0" w:left="0" w:firstLineChars="200" w:firstLine="200"/>
      <w:jc w:val="both"/>
    </w:pPr>
    <w:rPr>
      <w:rFonts w:hAnsi="宋体"/>
    </w:rPr>
  </w:style>
  <w:style w:type="paragraph" w:customStyle="1" w:styleId="af3">
    <w:name w:val="标准文件_图表脚注"/>
    <w:basedOn w:val="afff4"/>
    <w:next w:val="affffd"/>
    <w:autoRedefine/>
    <w:qFormat/>
    <w:pPr>
      <w:numPr>
        <w:numId w:val="12"/>
      </w:numPr>
      <w:spacing w:line="240" w:lineRule="auto"/>
      <w:jc w:val="left"/>
    </w:pPr>
    <w:rPr>
      <w:rFonts w:ascii="宋体" w:hAnsi="宋体"/>
      <w:sz w:val="18"/>
    </w:rPr>
  </w:style>
  <w:style w:type="character" w:customStyle="1" w:styleId="affffff6">
    <w:name w:val="标准文件_图表脚注内容"/>
    <w:autoRedefine/>
    <w:qFormat/>
    <w:rPr>
      <w:rFonts w:ascii="宋体" w:eastAsia="宋体" w:hAnsi="宋体" w:cs="Times New Roman"/>
      <w:spacing w:val="0"/>
      <w:sz w:val="18"/>
      <w:vertAlign w:val="superscript"/>
    </w:rPr>
  </w:style>
  <w:style w:type="paragraph" w:customStyle="1" w:styleId="afff0">
    <w:name w:val="标准文件_五级条标题"/>
    <w:next w:val="affffd"/>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b">
    <w:name w:val="标准文件_章标题"/>
    <w:next w:val="affffd"/>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c">
    <w:name w:val="标准文件_一级条标题"/>
    <w:basedOn w:val="affb"/>
    <w:next w:val="affffd"/>
    <w:autoRedefine/>
    <w:qFormat/>
    <w:rsid w:val="00E53CEF"/>
    <w:pPr>
      <w:numPr>
        <w:ilvl w:val="2"/>
      </w:numPr>
      <w:spacing w:beforeLines="50" w:before="120" w:afterLines="50" w:after="120"/>
      <w:outlineLvl w:val="1"/>
    </w:pPr>
  </w:style>
  <w:style w:type="paragraph" w:customStyle="1" w:styleId="affffff7">
    <w:name w:val="标准文件_一致程度"/>
    <w:basedOn w:val="afff4"/>
    <w:autoRedefine/>
    <w:qFormat/>
    <w:pPr>
      <w:spacing w:line="440" w:lineRule="exact"/>
      <w:jc w:val="center"/>
    </w:pPr>
    <w:rPr>
      <w:sz w:val="28"/>
    </w:rPr>
  </w:style>
  <w:style w:type="paragraph" w:customStyle="1" w:styleId="affffff8">
    <w:name w:val="标准文件_引言标题"/>
    <w:next w:val="afff4"/>
    <w:autoRedefine/>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c"/>
    <w:autoRedefine/>
    <w:qFormat/>
    <w:pPr>
      <w:widowControl/>
      <w:adjustRightInd/>
      <w:snapToGrid/>
      <w:spacing w:line="240" w:lineRule="auto"/>
      <w:ind w:left="79" w:hangingChars="80" w:hanging="79"/>
    </w:pPr>
    <w:rPr>
      <w:rFonts w:ascii="宋体" w:hAnsi="宋体"/>
    </w:rPr>
  </w:style>
  <w:style w:type="paragraph" w:customStyle="1" w:styleId="af5">
    <w:name w:val="标准文件_数字编号列项（二级）"/>
    <w:autoRedefine/>
    <w:qFormat/>
    <w:pPr>
      <w:numPr>
        <w:ilvl w:val="1"/>
        <w:numId w:val="13"/>
      </w:numPr>
      <w:jc w:val="both"/>
    </w:pPr>
    <w:rPr>
      <w:rFonts w:ascii="宋体" w:hAnsi="Times New Roman"/>
      <w:sz w:val="21"/>
    </w:rPr>
  </w:style>
  <w:style w:type="paragraph" w:customStyle="1" w:styleId="ae">
    <w:name w:val="标准文件_英文注："/>
    <w:basedOn w:val="afff4"/>
    <w:next w:val="affffd"/>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
    <w:name w:val="标准文件_英文注×："/>
    <w:basedOn w:val="afff4"/>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1">
    <w:name w:val="标准文件_正文表标题"/>
    <w:next w:val="affffd"/>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4"/>
    <w:next w:val="affffc"/>
    <w:autoRedefine/>
    <w:qFormat/>
    <w:pPr>
      <w:tabs>
        <w:tab w:val="center" w:pos="4678"/>
        <w:tab w:val="right" w:leader="middleDot" w:pos="9356"/>
      </w:tabs>
      <w:spacing w:line="240" w:lineRule="auto"/>
    </w:pPr>
    <w:rPr>
      <w:rFonts w:ascii="宋体" w:hAnsi="宋体"/>
    </w:rPr>
  </w:style>
  <w:style w:type="paragraph" w:customStyle="1" w:styleId="afc">
    <w:name w:val="标准文件_正文图标题"/>
    <w:next w:val="affffd"/>
    <w:autoRedefine/>
    <w:qFormat/>
    <w:pPr>
      <w:numPr>
        <w:numId w:val="17"/>
      </w:numPr>
      <w:spacing w:beforeLines="50" w:before="50" w:afterLines="50" w:after="50"/>
      <w:jc w:val="center"/>
    </w:pPr>
    <w:rPr>
      <w:rFonts w:ascii="黑体" w:eastAsia="黑体" w:hAnsi="Times New Roman"/>
      <w:sz w:val="21"/>
    </w:rPr>
  </w:style>
  <w:style w:type="paragraph" w:customStyle="1" w:styleId="afff2">
    <w:name w:val="标准文件_正文英文表标题"/>
    <w:next w:val="affffd"/>
    <w:autoRedefine/>
    <w:qFormat/>
    <w:pPr>
      <w:numPr>
        <w:numId w:val="18"/>
      </w:numPr>
      <w:jc w:val="center"/>
    </w:pPr>
    <w:rPr>
      <w:rFonts w:ascii="黑体" w:eastAsia="黑体" w:hAnsi="Times New Roman"/>
      <w:sz w:val="21"/>
    </w:rPr>
  </w:style>
  <w:style w:type="paragraph" w:customStyle="1" w:styleId="afa">
    <w:name w:val="标准文件_正文英文图标题"/>
    <w:next w:val="affffd"/>
    <w:autoRedefine/>
    <w:qFormat/>
    <w:pPr>
      <w:numPr>
        <w:numId w:val="19"/>
      </w:numPr>
      <w:jc w:val="center"/>
    </w:pPr>
    <w:rPr>
      <w:rFonts w:ascii="黑体" w:eastAsia="黑体" w:hAnsi="Times New Roman"/>
      <w:sz w:val="21"/>
    </w:rPr>
  </w:style>
  <w:style w:type="paragraph" w:customStyle="1" w:styleId="af6">
    <w:name w:val="标准文件_编号列项（三级）"/>
    <w:autoRedefine/>
    <w:qFormat/>
    <w:pPr>
      <w:numPr>
        <w:ilvl w:val="2"/>
        <w:numId w:val="13"/>
      </w:numPr>
    </w:pPr>
    <w:rPr>
      <w:rFonts w:ascii="宋体" w:hAnsi="Times New Roman"/>
      <w:sz w:val="21"/>
    </w:rPr>
  </w:style>
  <w:style w:type="paragraph" w:customStyle="1" w:styleId="a1">
    <w:name w:val="二级无标题条"/>
    <w:basedOn w:val="afff4"/>
    <w:autoRedefine/>
    <w:qFormat/>
    <w:pPr>
      <w:numPr>
        <w:ilvl w:val="3"/>
        <w:numId w:val="20"/>
      </w:numPr>
      <w:adjustRightInd/>
      <w:spacing w:line="240" w:lineRule="auto"/>
    </w:pPr>
    <w:rPr>
      <w:rFonts w:ascii="宋体" w:hAnsi="宋体"/>
      <w:szCs w:val="24"/>
    </w:rPr>
  </w:style>
  <w:style w:type="paragraph" w:customStyle="1" w:styleId="affffffb">
    <w:name w:val="发布部门"/>
    <w:next w:val="affffd"/>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4"/>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autoRedefine/>
    <w:qFormat/>
    <w:pPr>
      <w:spacing w:before="180" w:line="180" w:lineRule="exact"/>
      <w:jc w:val="center"/>
    </w:pPr>
    <w:rPr>
      <w:rFonts w:ascii="宋体" w:hAnsi="Times New Roman"/>
      <w:sz w:val="21"/>
    </w:rPr>
  </w:style>
  <w:style w:type="paragraph" w:customStyle="1" w:styleId="afffffff0">
    <w:name w:val="封面标准文稿类别"/>
    <w:autoRedefine/>
    <w:qFormat/>
    <w:pPr>
      <w:spacing w:before="440" w:line="400" w:lineRule="exact"/>
      <w:jc w:val="center"/>
    </w:pPr>
    <w:rPr>
      <w:rFonts w:ascii="宋体" w:hAnsi="Times New Roman"/>
      <w:sz w:val="24"/>
    </w:rPr>
  </w:style>
  <w:style w:type="paragraph" w:customStyle="1" w:styleId="afffffff1">
    <w:name w:val="封面标准英文名称"/>
    <w:autoRedefine/>
    <w:qFormat/>
    <w:pPr>
      <w:widowControl w:val="0"/>
      <w:spacing w:line="360" w:lineRule="exact"/>
      <w:jc w:val="center"/>
    </w:pPr>
    <w:rPr>
      <w:rFonts w:ascii="Times New Roman" w:hAnsi="Times New Roman"/>
      <w:sz w:val="28"/>
    </w:rPr>
  </w:style>
  <w:style w:type="paragraph" w:customStyle="1" w:styleId="afffffff2">
    <w:name w:val="封面一致性程度标识"/>
    <w:autoRedefine/>
    <w:qFormat/>
    <w:pPr>
      <w:spacing w:before="440" w:line="440" w:lineRule="exact"/>
      <w:jc w:val="center"/>
    </w:pPr>
    <w:rPr>
      <w:rFonts w:ascii="Times New Roman" w:hAnsi="Times New Roman"/>
      <w:sz w:val="28"/>
    </w:rPr>
  </w:style>
  <w:style w:type="paragraph" w:customStyle="1" w:styleId="afffffff3">
    <w:name w:val="封面正文"/>
    <w:autoRedefine/>
    <w:qFormat/>
    <w:pPr>
      <w:jc w:val="both"/>
    </w:pPr>
    <w:rPr>
      <w:rFonts w:ascii="Times New Roman" w:hAnsi="Times New Roman"/>
    </w:rPr>
  </w:style>
  <w:style w:type="paragraph" w:customStyle="1" w:styleId="afffffff4">
    <w:name w:val="附录二级无标题条"/>
    <w:basedOn w:val="afff4"/>
    <w:next w:val="affffd"/>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d"/>
    <w:autoRedefine/>
    <w:qFormat/>
    <w:pPr>
      <w:outlineLvl w:val="4"/>
    </w:pPr>
  </w:style>
  <w:style w:type="paragraph" w:customStyle="1" w:styleId="afffffff6">
    <w:name w:val="附录四级无标题条"/>
    <w:basedOn w:val="afffffff5"/>
    <w:next w:val="affffd"/>
    <w:autoRedefine/>
    <w:qFormat/>
    <w:pPr>
      <w:outlineLvl w:val="5"/>
    </w:pPr>
  </w:style>
  <w:style w:type="paragraph" w:customStyle="1" w:styleId="afffffff7">
    <w:name w:val="附录图"/>
    <w:next w:val="affffd"/>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1">
    <w:name w:val="标准文件_一级项"/>
    <w:autoRedefine/>
    <w:qFormat/>
    <w:pPr>
      <w:numPr>
        <w:numId w:val="21"/>
      </w:numPr>
    </w:pPr>
    <w:rPr>
      <w:rFonts w:ascii="宋体" w:hAnsi="Times New Roman"/>
      <w:sz w:val="21"/>
    </w:rPr>
  </w:style>
  <w:style w:type="paragraph" w:customStyle="1" w:styleId="afffffff8">
    <w:name w:val="附录五级无标题条"/>
    <w:basedOn w:val="afffffff6"/>
    <w:next w:val="affffd"/>
    <w:autoRedefine/>
    <w:qFormat/>
    <w:pPr>
      <w:outlineLvl w:val="6"/>
    </w:pPr>
  </w:style>
  <w:style w:type="paragraph" w:customStyle="1" w:styleId="afffffff9">
    <w:name w:val="附录性质"/>
    <w:basedOn w:val="afff4"/>
    <w:autoRedefine/>
    <w:qFormat/>
    <w:pPr>
      <w:widowControl/>
      <w:adjustRightInd/>
      <w:jc w:val="center"/>
    </w:pPr>
    <w:rPr>
      <w:rFonts w:ascii="黑体" w:eastAsia="黑体"/>
    </w:rPr>
  </w:style>
  <w:style w:type="paragraph" w:customStyle="1" w:styleId="afffffffa">
    <w:name w:val="附录一级无标题条"/>
    <w:basedOn w:val="affffff"/>
    <w:next w:val="affffd"/>
    <w:autoRedefine/>
    <w:qFormat/>
    <w:pPr>
      <w:autoSpaceDN w:val="0"/>
      <w:outlineLvl w:val="2"/>
    </w:pPr>
    <w:rPr>
      <w:rFonts w:ascii="宋体" w:eastAsia="宋体" w:hAnsi="宋体"/>
    </w:rPr>
  </w:style>
  <w:style w:type="character" w:customStyle="1" w:styleId="afffffffb">
    <w:name w:val="个人答复风格"/>
    <w:autoRedefine/>
    <w:qFormat/>
    <w:rPr>
      <w:rFonts w:ascii="Arial" w:eastAsia="宋体" w:hAnsi="Arial" w:cs="Arial"/>
      <w:color w:val="auto"/>
      <w:spacing w:val="0"/>
      <w:sz w:val="20"/>
    </w:rPr>
  </w:style>
  <w:style w:type="character" w:customStyle="1" w:styleId="afffffffc">
    <w:name w:val="个人撰写风格"/>
    <w:autoRedefine/>
    <w:qFormat/>
    <w:rPr>
      <w:rFonts w:ascii="Arial" w:eastAsia="宋体" w:hAnsi="Arial" w:cs="Arial"/>
      <w:color w:val="auto"/>
      <w:spacing w:val="0"/>
      <w:sz w:val="20"/>
    </w:rPr>
  </w:style>
  <w:style w:type="paragraph" w:customStyle="1" w:styleId="afffffffd">
    <w:name w:val="脚注后续"/>
    <w:autoRedefine/>
    <w:qFormat/>
    <w:pPr>
      <w:ind w:leftChars="350" w:left="350"/>
      <w:jc w:val="both"/>
    </w:pPr>
    <w:rPr>
      <w:rFonts w:ascii="宋体" w:hAnsi="Times New Roman"/>
      <w:sz w:val="18"/>
    </w:rPr>
  </w:style>
  <w:style w:type="paragraph" w:customStyle="1" w:styleId="afff3">
    <w:name w:val="列项——"/>
    <w:autoRedefine/>
    <w:qFormat/>
    <w:pPr>
      <w:widowControl w:val="0"/>
      <w:numPr>
        <w:numId w:val="22"/>
      </w:numPr>
      <w:jc w:val="both"/>
    </w:pPr>
    <w:rPr>
      <w:rFonts w:ascii="宋体" w:hAnsi="宋体"/>
      <w:sz w:val="21"/>
    </w:rPr>
  </w:style>
  <w:style w:type="paragraph" w:customStyle="1" w:styleId="afffffffe">
    <w:name w:val="列项·"/>
    <w:basedOn w:val="affffd"/>
    <w:autoRedefine/>
    <w:qFormat/>
    <w:pPr>
      <w:tabs>
        <w:tab w:val="left" w:pos="840"/>
      </w:tabs>
    </w:pPr>
  </w:style>
  <w:style w:type="paragraph" w:customStyle="1" w:styleId="affffffff">
    <w:name w:val="目次、索引正文"/>
    <w:autoRedefine/>
    <w:qFormat/>
    <w:pPr>
      <w:spacing w:line="320" w:lineRule="exact"/>
      <w:jc w:val="both"/>
    </w:pPr>
    <w:rPr>
      <w:rFonts w:ascii="宋体" w:hAnsi="Times New Roman"/>
      <w:sz w:val="21"/>
    </w:rPr>
  </w:style>
  <w:style w:type="paragraph" w:customStyle="1" w:styleId="210">
    <w:name w:val="目录 21"/>
    <w:basedOn w:val="afff4"/>
    <w:next w:val="afff4"/>
    <w:autoRedefine/>
    <w:semiHidden/>
    <w:qFormat/>
    <w:pPr>
      <w:adjustRightInd/>
      <w:spacing w:line="240" w:lineRule="auto"/>
      <w:jc w:val="left"/>
    </w:pPr>
    <w:rPr>
      <w:bCs/>
      <w:iCs/>
    </w:rPr>
  </w:style>
  <w:style w:type="paragraph" w:customStyle="1" w:styleId="31">
    <w:name w:val="目录 31"/>
    <w:basedOn w:val="afff4"/>
    <w:next w:val="afff4"/>
    <w:autoRedefine/>
    <w:semiHidden/>
    <w:qFormat/>
    <w:pPr>
      <w:spacing w:line="240" w:lineRule="auto"/>
    </w:pPr>
    <w:rPr>
      <w:rFonts w:ascii="宋体" w:hAnsi="宋体"/>
      <w:iCs/>
    </w:rPr>
  </w:style>
  <w:style w:type="paragraph" w:customStyle="1" w:styleId="41">
    <w:name w:val="目录 41"/>
    <w:basedOn w:val="afff4"/>
    <w:next w:val="afff4"/>
    <w:autoRedefine/>
    <w:semiHidden/>
    <w:qFormat/>
    <w:pPr>
      <w:adjustRightInd/>
      <w:spacing w:line="240" w:lineRule="auto"/>
      <w:jc w:val="left"/>
    </w:pPr>
  </w:style>
  <w:style w:type="paragraph" w:customStyle="1" w:styleId="51">
    <w:name w:val="目录 51"/>
    <w:basedOn w:val="afff4"/>
    <w:next w:val="afff4"/>
    <w:autoRedefine/>
    <w:semiHidden/>
    <w:qFormat/>
    <w:pPr>
      <w:spacing w:line="240" w:lineRule="auto"/>
    </w:pPr>
    <w:rPr>
      <w:rFonts w:ascii="宋体" w:hAnsi="宋体"/>
    </w:rPr>
  </w:style>
  <w:style w:type="paragraph" w:customStyle="1" w:styleId="61">
    <w:name w:val="目录 61"/>
    <w:basedOn w:val="afff4"/>
    <w:next w:val="afff4"/>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autoRedefine/>
    <w:qFormat/>
    <w:pPr>
      <w:spacing w:line="0" w:lineRule="atLeast"/>
      <w:jc w:val="distribute"/>
    </w:pPr>
    <w:rPr>
      <w:rFonts w:ascii="黑体" w:eastAsia="黑体" w:hAnsi="宋体"/>
      <w:sz w:val="52"/>
    </w:rPr>
  </w:style>
  <w:style w:type="paragraph" w:customStyle="1" w:styleId="affffffff1">
    <w:name w:val="其他发布部门"/>
    <w:basedOn w:val="affffffb"/>
    <w:autoRedefine/>
    <w:qFormat/>
    <w:pPr>
      <w:framePr w:wrap="around"/>
      <w:spacing w:line="0" w:lineRule="atLeast"/>
    </w:pPr>
    <w:rPr>
      <w:rFonts w:ascii="黑体" w:eastAsia="黑体"/>
      <w:b w:val="0"/>
    </w:rPr>
  </w:style>
  <w:style w:type="paragraph" w:customStyle="1" w:styleId="affa">
    <w:name w:val="前言标题"/>
    <w:next w:val="afff4"/>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4"/>
    <w:autoRedefine/>
    <w:qFormat/>
    <w:pPr>
      <w:numPr>
        <w:ilvl w:val="4"/>
        <w:numId w:val="20"/>
      </w:numPr>
      <w:adjustRightInd/>
      <w:spacing w:line="240" w:lineRule="auto"/>
    </w:pPr>
    <w:rPr>
      <w:rFonts w:ascii="宋体" w:hAnsi="宋体"/>
      <w:szCs w:val="24"/>
    </w:rPr>
  </w:style>
  <w:style w:type="paragraph" w:customStyle="1" w:styleId="affffffff2">
    <w:name w:val="实施日期"/>
    <w:basedOn w:val="affffffc"/>
    <w:autoRedefine/>
    <w:qFormat/>
    <w:pPr>
      <w:framePr w:hSpace="0" w:wrap="around" w:xAlign="right"/>
      <w:jc w:val="right"/>
    </w:pPr>
  </w:style>
  <w:style w:type="paragraph" w:customStyle="1" w:styleId="a3">
    <w:name w:val="四级无标题条"/>
    <w:basedOn w:val="afff4"/>
    <w:autoRedefine/>
    <w:qFormat/>
    <w:pPr>
      <w:numPr>
        <w:ilvl w:val="5"/>
        <w:numId w:val="20"/>
      </w:numPr>
      <w:adjustRightInd/>
      <w:spacing w:line="240" w:lineRule="auto"/>
    </w:pPr>
    <w:rPr>
      <w:rFonts w:ascii="宋体" w:hAnsi="宋体"/>
      <w:szCs w:val="24"/>
    </w:rPr>
  </w:style>
  <w:style w:type="paragraph" w:customStyle="1" w:styleId="affffffff3">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d"/>
    <w:autoRedefine/>
    <w:qFormat/>
    <w:pPr>
      <w:jc w:val="both"/>
    </w:pPr>
    <w:rPr>
      <w:rFonts w:ascii="宋体" w:hAnsi="宋体"/>
      <w:sz w:val="21"/>
    </w:rPr>
  </w:style>
  <w:style w:type="paragraph" w:customStyle="1" w:styleId="a4">
    <w:name w:val="五级无标题条"/>
    <w:basedOn w:val="afff4"/>
    <w:autoRedefine/>
    <w:qFormat/>
    <w:pPr>
      <w:numPr>
        <w:ilvl w:val="6"/>
        <w:numId w:val="20"/>
      </w:numPr>
      <w:adjustRightInd/>
    </w:pPr>
    <w:rPr>
      <w:szCs w:val="24"/>
    </w:rPr>
  </w:style>
  <w:style w:type="paragraph" w:customStyle="1" w:styleId="a0">
    <w:name w:val="一级无标题条"/>
    <w:basedOn w:val="afff4"/>
    <w:autoRedefine/>
    <w:qFormat/>
    <w:pPr>
      <w:numPr>
        <w:ilvl w:val="2"/>
        <w:numId w:val="20"/>
      </w:numPr>
      <w:adjustRightInd/>
      <w:spacing w:before="10" w:after="10" w:line="240" w:lineRule="auto"/>
    </w:pPr>
    <w:rPr>
      <w:rFonts w:ascii="宋体" w:hAnsi="宋体"/>
      <w:szCs w:val="24"/>
    </w:rPr>
  </w:style>
  <w:style w:type="paragraph" w:customStyle="1" w:styleId="affffffff5">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autoRedefine/>
    <w:qFormat/>
    <w:pPr>
      <w:ind w:leftChars="0" w:left="1406" w:firstLineChars="0" w:hanging="499"/>
    </w:pPr>
  </w:style>
  <w:style w:type="paragraph" w:customStyle="1" w:styleId="affffffff7">
    <w:name w:val="标准文件_一级无标题"/>
    <w:basedOn w:val="affc"/>
    <w:autoRedefine/>
    <w:qFormat/>
    <w:pPr>
      <w:spacing w:beforeLines="0" w:before="0" w:afterLines="0" w:after="0"/>
      <w:outlineLvl w:val="9"/>
    </w:pPr>
    <w:rPr>
      <w:rFonts w:ascii="宋体" w:eastAsia="宋体"/>
    </w:rPr>
  </w:style>
  <w:style w:type="paragraph" w:customStyle="1" w:styleId="affffffff8">
    <w:name w:val="标准文件_五级无标题"/>
    <w:basedOn w:val="afff0"/>
    <w:autoRedefine/>
    <w:qFormat/>
    <w:pPr>
      <w:spacing w:beforeLines="0" w:before="0" w:afterLines="0" w:after="0"/>
      <w:outlineLvl w:val="9"/>
    </w:pPr>
    <w:rPr>
      <w:rFonts w:ascii="宋体" w:eastAsia="宋体"/>
    </w:rPr>
  </w:style>
  <w:style w:type="paragraph" w:customStyle="1" w:styleId="affffffff9">
    <w:name w:val="标准文件_三级无标题"/>
    <w:basedOn w:val="affe"/>
    <w:autoRedefine/>
    <w:qFormat/>
    <w:pPr>
      <w:spacing w:beforeLines="0" w:before="0" w:afterLines="0" w:after="0"/>
      <w:outlineLvl w:val="9"/>
    </w:pPr>
    <w:rPr>
      <w:rFonts w:ascii="宋体" w:eastAsia="宋体"/>
    </w:rPr>
  </w:style>
  <w:style w:type="paragraph" w:customStyle="1" w:styleId="affffffffa">
    <w:name w:val="标准文件_二级无标题"/>
    <w:basedOn w:val="affd"/>
    <w:autoRedefine/>
    <w:qFormat/>
    <w:pPr>
      <w:spacing w:beforeLines="0" w:before="0" w:afterLines="0" w:after="0"/>
      <w:outlineLvl w:val="9"/>
    </w:pPr>
    <w:rPr>
      <w:rFonts w:ascii="宋体" w:eastAsia="宋体"/>
    </w:rPr>
  </w:style>
  <w:style w:type="paragraph" w:customStyle="1" w:styleId="affffffffb">
    <w:name w:val="标准_四级无标题"/>
    <w:basedOn w:val="afff"/>
    <w:next w:val="affffd"/>
    <w:autoRedefine/>
    <w:qFormat/>
    <w:rPr>
      <w:rFonts w:eastAsia="宋体"/>
    </w:rPr>
  </w:style>
  <w:style w:type="paragraph" w:customStyle="1" w:styleId="affffffffc">
    <w:name w:val="标准文件_四级无标题"/>
    <w:basedOn w:val="afff"/>
    <w:autoRedefine/>
    <w:qFormat/>
    <w:pPr>
      <w:spacing w:beforeLines="0" w:before="0" w:afterLines="0" w:after="0"/>
      <w:outlineLvl w:val="9"/>
    </w:pPr>
    <w:rPr>
      <w:rFonts w:ascii="宋体" w:eastAsia="宋体" w:hAnsi="黑体"/>
      <w:szCs w:val="52"/>
    </w:rPr>
  </w:style>
  <w:style w:type="paragraph" w:customStyle="1" w:styleId="aff0">
    <w:name w:val="标准文件_大写罗马数字编号列项"/>
    <w:basedOn w:val="affffd"/>
    <w:autoRedefine/>
    <w:qFormat/>
    <w:pPr>
      <w:numPr>
        <w:numId w:val="23"/>
      </w:numPr>
      <w:ind w:firstLineChars="0" w:firstLine="0"/>
    </w:pPr>
    <w:rPr>
      <w:rFonts w:ascii="Times New Roman" w:cs="Arial"/>
      <w:szCs w:val="28"/>
    </w:rPr>
  </w:style>
  <w:style w:type="paragraph" w:customStyle="1" w:styleId="ad">
    <w:name w:val="标准文件_小写罗马数字编号列项"/>
    <w:basedOn w:val="affffd"/>
    <w:autoRedefine/>
    <w:qFormat/>
    <w:pPr>
      <w:numPr>
        <w:numId w:val="24"/>
      </w:numPr>
      <w:ind w:firstLineChars="0" w:firstLine="0"/>
    </w:pPr>
    <w:rPr>
      <w:rFonts w:cs="Arial"/>
      <w:szCs w:val="28"/>
    </w:rPr>
  </w:style>
  <w:style w:type="paragraph" w:customStyle="1" w:styleId="affffffffd">
    <w:name w:val="标准文件_附录标题"/>
    <w:basedOn w:val="aff2"/>
    <w:autoRedefine/>
    <w:qFormat/>
    <w:pPr>
      <w:numPr>
        <w:numId w:val="0"/>
      </w:numPr>
      <w:spacing w:after="280"/>
      <w:outlineLvl w:val="9"/>
    </w:pPr>
  </w:style>
  <w:style w:type="paragraph" w:customStyle="1" w:styleId="affffffffe">
    <w:name w:val="标准文件_二级项"/>
    <w:autoRedefine/>
    <w:qFormat/>
    <w:rPr>
      <w:rFonts w:ascii="宋体" w:hAnsi="Times New Roman"/>
      <w:sz w:val="21"/>
    </w:rPr>
  </w:style>
  <w:style w:type="paragraph" w:customStyle="1" w:styleId="af2">
    <w:name w:val="标准文件_三级项"/>
    <w:basedOn w:val="afff4"/>
    <w:autoRedefine/>
    <w:qFormat/>
    <w:pPr>
      <w:numPr>
        <w:ilvl w:val="2"/>
        <w:numId w:val="21"/>
      </w:numPr>
      <w:spacing w:line="-300" w:lineRule="auto"/>
    </w:pPr>
    <w:rPr>
      <w:rFonts w:ascii="Times New Roman" w:hAnsi="Times New Roman"/>
    </w:rPr>
  </w:style>
  <w:style w:type="paragraph" w:customStyle="1" w:styleId="aff9">
    <w:name w:val="图表脚注说明"/>
    <w:basedOn w:val="afff4"/>
    <w:next w:val="affffd"/>
    <w:autoRedefine/>
    <w:qFormat/>
    <w:pPr>
      <w:numPr>
        <w:numId w:val="25"/>
      </w:numPr>
      <w:adjustRightInd/>
      <w:spacing w:line="240" w:lineRule="auto"/>
    </w:pPr>
    <w:rPr>
      <w:rFonts w:ascii="宋体" w:hAnsi="Times New Roman"/>
      <w:sz w:val="18"/>
      <w:szCs w:val="18"/>
    </w:rPr>
  </w:style>
  <w:style w:type="paragraph" w:customStyle="1" w:styleId="af4">
    <w:name w:val="标准文件_字母编号列项（一级）"/>
    <w:autoRedefine/>
    <w:qFormat/>
    <w:pPr>
      <w:numPr>
        <w:numId w:val="13"/>
      </w:numPr>
      <w:jc w:val="both"/>
    </w:pPr>
    <w:rPr>
      <w:rFonts w:ascii="宋体" w:hAnsi="Times New Roman"/>
      <w:sz w:val="21"/>
    </w:rPr>
  </w:style>
  <w:style w:type="paragraph" w:customStyle="1" w:styleId="afffffffff">
    <w:name w:val="标准文件_索引字母"/>
    <w:next w:val="affffd"/>
    <w:autoRedefine/>
    <w:qFormat/>
    <w:pPr>
      <w:jc w:val="center"/>
    </w:pPr>
    <w:rPr>
      <w:rFonts w:ascii="宋体" w:eastAsia="Times New Roman" w:hAnsi="宋体"/>
      <w:b/>
      <w:kern w:val="2"/>
      <w:sz w:val="21"/>
    </w:rPr>
  </w:style>
  <w:style w:type="paragraph" w:customStyle="1" w:styleId="afffffffff0">
    <w:name w:val="标准文件_附录前"/>
    <w:next w:val="affffd"/>
    <w:autoRedefine/>
    <w:qFormat/>
    <w:pPr>
      <w:spacing w:line="20" w:lineRule="atLeast"/>
      <w:ind w:firstLine="200"/>
    </w:pPr>
    <w:rPr>
      <w:rFonts w:ascii="宋体" w:hAnsi="宋体"/>
      <w:kern w:val="2"/>
      <w:sz w:val="10"/>
    </w:rPr>
  </w:style>
  <w:style w:type="paragraph" w:customStyle="1" w:styleId="afffffffff1">
    <w:name w:val="标准文件_正文标准名称"/>
    <w:autoRedefine/>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d"/>
    <w:autoRedefine/>
    <w:qFormat/>
    <w:pPr>
      <w:ind w:firstLineChars="0" w:firstLine="0"/>
      <w:jc w:val="center"/>
    </w:pPr>
    <w:rPr>
      <w:sz w:val="18"/>
    </w:rPr>
  </w:style>
  <w:style w:type="paragraph" w:customStyle="1" w:styleId="afff1">
    <w:name w:val="标准文件_注："/>
    <w:next w:val="affffd"/>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b">
    <w:name w:val="标准文件_示例："/>
    <w:next w:val="afffffffff3"/>
    <w:autoRedefine/>
    <w:qFormat/>
    <w:pPr>
      <w:widowControl w:val="0"/>
      <w:numPr>
        <w:numId w:val="28"/>
      </w:numPr>
      <w:jc w:val="both"/>
    </w:pPr>
    <w:rPr>
      <w:rFonts w:ascii="宋体" w:hAnsi="Times New Roman"/>
      <w:sz w:val="18"/>
      <w:szCs w:val="18"/>
    </w:rPr>
  </w:style>
  <w:style w:type="paragraph" w:customStyle="1" w:styleId="afffffffff3">
    <w:name w:val="标准文件_示例内容"/>
    <w:basedOn w:val="affffd"/>
    <w:autoRedefine/>
    <w:qFormat/>
    <w:pPr>
      <w:ind w:firstLine="420"/>
    </w:pPr>
    <w:rPr>
      <w:sz w:val="18"/>
    </w:rPr>
  </w:style>
  <w:style w:type="paragraph" w:customStyle="1" w:styleId="af9">
    <w:name w:val="标准文件_示例×："/>
    <w:basedOn w:val="afff4"/>
    <w:next w:val="afffffffff3"/>
    <w:autoRedefine/>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d"/>
    <w:autoRedefine/>
    <w:qFormat/>
    <w:rsid w:val="00E90F25"/>
    <w:rPr>
      <w:rFonts w:ascii="宋体" w:hAnsi="Times New Roman"/>
      <w:sz w:val="21"/>
    </w:rPr>
  </w:style>
  <w:style w:type="paragraph" w:customStyle="1" w:styleId="afffffffff4">
    <w:name w:val="标准文件_表格续"/>
    <w:basedOn w:val="affffd"/>
    <w:next w:val="affffd"/>
    <w:autoRedefine/>
    <w:qFormat/>
    <w:pPr>
      <w:jc w:val="center"/>
    </w:pPr>
    <w:rPr>
      <w:rFonts w:ascii="黑体" w:eastAsia="黑体" w:hAnsi="黑体"/>
    </w:rPr>
  </w:style>
  <w:style w:type="character" w:styleId="afffffffff5">
    <w:name w:val="Placeholder Text"/>
    <w:basedOn w:val="afff5"/>
    <w:autoRedefine/>
    <w:uiPriority w:val="99"/>
    <w:semiHidden/>
    <w:qFormat/>
    <w:rPr>
      <w:color w:val="808080"/>
    </w:rPr>
  </w:style>
  <w:style w:type="paragraph" w:customStyle="1" w:styleId="2">
    <w:name w:val="标准文件_二级项2"/>
    <w:basedOn w:val="affffd"/>
    <w:autoRedefine/>
    <w:qFormat/>
    <w:pPr>
      <w:numPr>
        <w:ilvl w:val="1"/>
        <w:numId w:val="21"/>
      </w:numPr>
      <w:ind w:firstLineChars="0" w:firstLine="0"/>
    </w:pPr>
  </w:style>
  <w:style w:type="paragraph" w:customStyle="1" w:styleId="21">
    <w:name w:val="标准文件_三级项2"/>
    <w:basedOn w:val="affffd"/>
    <w:autoRedefine/>
    <w:qFormat/>
    <w:pPr>
      <w:numPr>
        <w:numId w:val="30"/>
      </w:numPr>
      <w:spacing w:line="300" w:lineRule="exact"/>
      <w:ind w:firstLineChars="0"/>
    </w:pPr>
    <w:rPr>
      <w:rFonts w:ascii="Times New Roman"/>
    </w:rPr>
  </w:style>
  <w:style w:type="paragraph" w:customStyle="1" w:styleId="20">
    <w:name w:val="标准文件_一级项2"/>
    <w:basedOn w:val="affffd"/>
    <w:autoRedefine/>
    <w:qFormat/>
    <w:pPr>
      <w:numPr>
        <w:numId w:val="31"/>
      </w:numPr>
      <w:spacing w:line="300" w:lineRule="exact"/>
      <w:ind w:firstLineChars="0"/>
    </w:pPr>
    <w:rPr>
      <w:rFonts w:ascii="Times New Roman"/>
    </w:rPr>
  </w:style>
  <w:style w:type="paragraph" w:customStyle="1" w:styleId="afffffffff6">
    <w:name w:val="标准文件_提示"/>
    <w:basedOn w:val="affffd"/>
    <w:next w:val="affffd"/>
    <w:autoRedefine/>
    <w:qFormat/>
    <w:pPr>
      <w:ind w:firstLine="420"/>
    </w:pPr>
    <w:rPr>
      <w:rFonts w:ascii="黑体" w:eastAsia="黑体"/>
    </w:rPr>
  </w:style>
  <w:style w:type="character" w:customStyle="1" w:styleId="afffffffff7">
    <w:name w:val="标准文件_来源"/>
    <w:basedOn w:val="afff5"/>
    <w:autoRedefine/>
    <w:uiPriority w:val="1"/>
    <w:qFormat/>
    <w:rPr>
      <w:rFonts w:eastAsia="宋体"/>
      <w:sz w:val="21"/>
    </w:rPr>
  </w:style>
  <w:style w:type="paragraph" w:customStyle="1" w:styleId="afffffffff8">
    <w:name w:val="标准文件_图表说明"/>
    <w:autoRedefine/>
    <w:qFormat/>
    <w:pPr>
      <w:spacing w:line="276" w:lineRule="auto"/>
      <w:ind w:firstLine="420"/>
    </w:pPr>
    <w:rPr>
      <w:rFonts w:ascii="宋体" w:hAnsi="宋体"/>
      <w:kern w:val="2"/>
      <w:sz w:val="18"/>
    </w:rPr>
  </w:style>
  <w:style w:type="paragraph" w:customStyle="1" w:styleId="afffffffff9">
    <w:name w:val="其他发布日期"/>
    <w:basedOn w:val="affffffc"/>
    <w:autoRedefine/>
    <w:qFormat/>
    <w:pPr>
      <w:framePr w:w="3997" w:h="471" w:hRule="exact" w:hSpace="0" w:vSpace="181" w:wrap="around" w:vAnchor="page" w:hAnchor="page" w:x="1419" w:y="14097"/>
    </w:pPr>
  </w:style>
  <w:style w:type="paragraph" w:customStyle="1" w:styleId="afffffffffa">
    <w:name w:val="其他实施日期"/>
    <w:basedOn w:val="affffffff2"/>
    <w:autoRedefine/>
    <w:qFormat/>
    <w:pPr>
      <w:framePr w:w="3997" w:h="471" w:hRule="exact" w:vSpace="181" w:wrap="around" w:vAnchor="page" w:hAnchor="page" w:x="7089" w:y="14097"/>
    </w:pPr>
  </w:style>
  <w:style w:type="paragraph" w:customStyle="1" w:styleId="afffffffffb">
    <w:name w:val="标准文件_文件编号"/>
    <w:basedOn w:val="affffd"/>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autoRedefine/>
    <w:qFormat/>
    <w:pPr>
      <w:framePr w:wrap="auto"/>
      <w:spacing w:before="57"/>
    </w:pPr>
    <w:rPr>
      <w:sz w:val="21"/>
    </w:rPr>
  </w:style>
  <w:style w:type="paragraph" w:customStyle="1" w:styleId="afffffffffd">
    <w:name w:val="标准文件_文件名称"/>
    <w:basedOn w:val="affffd"/>
    <w:next w:val="affffd"/>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7">
    <w:name w:val="标准文件_附录图标号"/>
    <w:basedOn w:val="affffd"/>
    <w:next w:val="affffd"/>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d">
    <w:name w:val="标准文件_附录表标号"/>
    <w:basedOn w:val="affffd"/>
    <w:next w:val="affffd"/>
    <w:autoRedefine/>
    <w:qFormat/>
    <w:pPr>
      <w:numPr>
        <w:numId w:val="5"/>
      </w:numPr>
      <w:spacing w:line="14" w:lineRule="exact"/>
      <w:ind w:firstLineChars="0" w:firstLine="0"/>
      <w:jc w:val="center"/>
    </w:pPr>
    <w:rPr>
      <w:rFonts w:eastAsia="黑体"/>
      <w:vanish/>
      <w:sz w:val="2"/>
    </w:rPr>
  </w:style>
  <w:style w:type="paragraph" w:customStyle="1" w:styleId="a6">
    <w:name w:val="标准文件_引言一级条标题"/>
    <w:basedOn w:val="affffd"/>
    <w:next w:val="affffd"/>
    <w:autoRedefine/>
    <w:qFormat/>
    <w:pPr>
      <w:numPr>
        <w:ilvl w:val="1"/>
        <w:numId w:val="8"/>
      </w:numPr>
      <w:spacing w:beforeLines="50" w:before="50" w:afterLines="50" w:after="50"/>
      <w:ind w:firstLineChars="0"/>
    </w:pPr>
    <w:rPr>
      <w:rFonts w:ascii="黑体" w:eastAsia="黑体"/>
    </w:rPr>
  </w:style>
  <w:style w:type="paragraph" w:customStyle="1" w:styleId="a7">
    <w:name w:val="标准文件_引言二级条标题"/>
    <w:basedOn w:val="affffd"/>
    <w:next w:val="affffd"/>
    <w:autoRedefine/>
    <w:qFormat/>
    <w:pPr>
      <w:numPr>
        <w:ilvl w:val="2"/>
        <w:numId w:val="8"/>
      </w:numPr>
      <w:spacing w:beforeLines="50" w:before="50" w:afterLines="50" w:after="50"/>
      <w:ind w:firstLineChars="0"/>
    </w:pPr>
    <w:rPr>
      <w:rFonts w:ascii="黑体" w:eastAsia="黑体"/>
    </w:rPr>
  </w:style>
  <w:style w:type="paragraph" w:customStyle="1" w:styleId="a8">
    <w:name w:val="标准文件_引言三级条标题"/>
    <w:basedOn w:val="affffd"/>
    <w:next w:val="affffd"/>
    <w:autoRedefine/>
    <w:qFormat/>
    <w:pPr>
      <w:numPr>
        <w:ilvl w:val="3"/>
        <w:numId w:val="8"/>
      </w:numPr>
      <w:spacing w:beforeLines="50" w:before="50" w:afterLines="50" w:after="50"/>
      <w:ind w:firstLineChars="0"/>
    </w:pPr>
    <w:rPr>
      <w:rFonts w:ascii="黑体" w:eastAsia="黑体"/>
    </w:rPr>
  </w:style>
  <w:style w:type="paragraph" w:customStyle="1" w:styleId="a9">
    <w:name w:val="标准文件_引言四级条标题"/>
    <w:basedOn w:val="affffd"/>
    <w:next w:val="affffd"/>
    <w:autoRedefine/>
    <w:qFormat/>
    <w:pPr>
      <w:numPr>
        <w:ilvl w:val="4"/>
        <w:numId w:val="8"/>
      </w:numPr>
      <w:spacing w:beforeLines="50" w:before="50" w:afterLines="50" w:after="50"/>
      <w:ind w:firstLineChars="0"/>
    </w:pPr>
    <w:rPr>
      <w:rFonts w:ascii="黑体" w:eastAsia="黑体"/>
    </w:rPr>
  </w:style>
  <w:style w:type="paragraph" w:customStyle="1" w:styleId="aa">
    <w:name w:val="标准文件_引言五级条标题"/>
    <w:basedOn w:val="affffd"/>
    <w:next w:val="affffd"/>
    <w:autoRedefin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d"/>
    <w:autoRedefine/>
    <w:qFormat/>
    <w:pPr>
      <w:ind w:left="811" w:firstLineChars="0" w:firstLine="0"/>
    </w:pPr>
    <w:rPr>
      <w:sz w:val="18"/>
    </w:rPr>
  </w:style>
  <w:style w:type="paragraph" w:customStyle="1" w:styleId="X">
    <w:name w:val="标准文件_注X后"/>
    <w:basedOn w:val="affffd"/>
    <w:autoRedefine/>
    <w:qFormat/>
    <w:pPr>
      <w:ind w:left="811" w:firstLineChars="0" w:firstLine="0"/>
    </w:pPr>
    <w:rPr>
      <w:sz w:val="18"/>
    </w:rPr>
  </w:style>
  <w:style w:type="paragraph" w:customStyle="1" w:styleId="affffffffff">
    <w:name w:val="标准文件_示例后"/>
    <w:basedOn w:val="affffd"/>
    <w:autoRedefine/>
    <w:qFormat/>
    <w:pPr>
      <w:ind w:left="964" w:firstLineChars="0" w:firstLine="0"/>
    </w:pPr>
    <w:rPr>
      <w:sz w:val="18"/>
    </w:rPr>
  </w:style>
  <w:style w:type="paragraph" w:customStyle="1" w:styleId="X0">
    <w:name w:val="标准文件_示例X后"/>
    <w:basedOn w:val="affffd"/>
    <w:link w:val="X1"/>
    <w:autoRedefine/>
    <w:qFormat/>
    <w:pPr>
      <w:ind w:left="1049" w:firstLineChars="0" w:firstLine="0"/>
    </w:pPr>
    <w:rPr>
      <w:sz w:val="18"/>
    </w:rPr>
  </w:style>
  <w:style w:type="character" w:customStyle="1" w:styleId="X1">
    <w:name w:val="标准文件_示例X后 字符"/>
    <w:basedOn w:val="Char6"/>
    <w:link w:val="X0"/>
    <w:autoRedefine/>
    <w:qFormat/>
    <w:rPr>
      <w:rFonts w:ascii="宋体" w:hAnsi="Times New Roman"/>
      <w:sz w:val="18"/>
    </w:rPr>
  </w:style>
  <w:style w:type="paragraph" w:customStyle="1" w:styleId="affffffffff0">
    <w:name w:val="标准文件_索引项"/>
    <w:basedOn w:val="affffd"/>
    <w:next w:val="affffd"/>
    <w:autoRedefine/>
    <w:qFormat/>
    <w:pPr>
      <w:tabs>
        <w:tab w:val="right" w:leader="dot" w:pos="9356"/>
      </w:tabs>
      <w:ind w:left="210" w:firstLineChars="0" w:hanging="210"/>
      <w:jc w:val="left"/>
    </w:pPr>
  </w:style>
  <w:style w:type="paragraph" w:customStyle="1" w:styleId="affffffffff1">
    <w:name w:val="标准文件_附录一级无标题"/>
    <w:basedOn w:val="aff3"/>
    <w:autoRedefine/>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4"/>
    <w:autoRedefine/>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5"/>
    <w:autoRedefine/>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6"/>
    <w:autoRedefine/>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7"/>
    <w:autoRedefine/>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6"/>
    <w:next w:val="affffd"/>
    <w:autoRedefine/>
    <w:qFormat/>
    <w:pPr>
      <w:spacing w:beforeLines="0" w:before="0" w:afterLines="0" w:after="0" w:line="276" w:lineRule="auto"/>
    </w:pPr>
    <w:rPr>
      <w:rFonts w:ascii="宋体" w:eastAsia="宋体"/>
    </w:rPr>
  </w:style>
  <w:style w:type="paragraph" w:customStyle="1" w:styleId="affffffffff7">
    <w:name w:val="标准文件_引言二级无标题"/>
    <w:basedOn w:val="a7"/>
    <w:next w:val="affffd"/>
    <w:autoRedefine/>
    <w:qFormat/>
    <w:pPr>
      <w:spacing w:beforeLines="0" w:before="0" w:afterLines="0" w:after="0" w:line="276" w:lineRule="auto"/>
    </w:pPr>
    <w:rPr>
      <w:rFonts w:ascii="宋体" w:eastAsia="宋体"/>
    </w:rPr>
  </w:style>
  <w:style w:type="paragraph" w:customStyle="1" w:styleId="affffffffff8">
    <w:name w:val="标准文件_引言三级无标题"/>
    <w:basedOn w:val="a8"/>
    <w:autoRedefine/>
    <w:qFormat/>
    <w:pPr>
      <w:spacing w:beforeLines="0" w:before="0" w:afterLines="0" w:after="0" w:line="276" w:lineRule="auto"/>
    </w:pPr>
    <w:rPr>
      <w:rFonts w:ascii="宋体" w:eastAsia="宋体"/>
    </w:rPr>
  </w:style>
  <w:style w:type="paragraph" w:customStyle="1" w:styleId="affffffffff9">
    <w:name w:val="标准文件_引言四级无标题"/>
    <w:basedOn w:val="a9"/>
    <w:next w:val="affffd"/>
    <w:autoRedefine/>
    <w:qFormat/>
    <w:pPr>
      <w:spacing w:beforeLines="0" w:before="0" w:afterLines="0" w:after="0" w:line="276" w:lineRule="auto"/>
    </w:pPr>
    <w:rPr>
      <w:rFonts w:ascii="宋体" w:eastAsia="宋体"/>
    </w:rPr>
  </w:style>
  <w:style w:type="paragraph" w:customStyle="1" w:styleId="affffffffffa">
    <w:name w:val="标准文件_引言五级无标题"/>
    <w:basedOn w:val="aa"/>
    <w:next w:val="affffd"/>
    <w:autoRedefine/>
    <w:qFormat/>
    <w:pPr>
      <w:spacing w:beforeLines="0" w:before="0" w:afterLines="0" w:after="0" w:line="276" w:lineRule="auto"/>
    </w:pPr>
    <w:rPr>
      <w:rFonts w:ascii="宋体" w:eastAsia="宋体"/>
    </w:rPr>
  </w:style>
  <w:style w:type="paragraph" w:customStyle="1" w:styleId="affffffffffb">
    <w:name w:val="标准文件_索引标题"/>
    <w:basedOn w:val="afffff4"/>
    <w:next w:val="affffd"/>
    <w:autoRedefine/>
    <w:qFormat/>
    <w:rPr>
      <w:rFonts w:hAnsi="黑体"/>
    </w:rPr>
  </w:style>
  <w:style w:type="paragraph" w:customStyle="1" w:styleId="affffffffffc">
    <w:name w:val="标准文件_脚注内容"/>
    <w:basedOn w:val="affffd"/>
    <w:autoRedefine/>
    <w:qFormat/>
    <w:pPr>
      <w:ind w:leftChars="200" w:left="400" w:hangingChars="200" w:hanging="200"/>
    </w:pPr>
    <w:rPr>
      <w:sz w:val="15"/>
    </w:rPr>
  </w:style>
  <w:style w:type="paragraph" w:customStyle="1" w:styleId="affffffffffd">
    <w:name w:val="标准文件_术语条一"/>
    <w:basedOn w:val="affffffff7"/>
    <w:next w:val="affffd"/>
    <w:autoRedefine/>
    <w:qFormat/>
  </w:style>
  <w:style w:type="paragraph" w:customStyle="1" w:styleId="affffffffffe">
    <w:name w:val="标准文件_术语条二"/>
    <w:basedOn w:val="affffffffa"/>
    <w:next w:val="affffd"/>
    <w:autoRedefine/>
    <w:qFormat/>
  </w:style>
  <w:style w:type="paragraph" w:customStyle="1" w:styleId="afffffffffff">
    <w:name w:val="标准文件_术语条三"/>
    <w:basedOn w:val="affffffff9"/>
    <w:next w:val="affffd"/>
    <w:autoRedefine/>
    <w:qFormat/>
  </w:style>
  <w:style w:type="paragraph" w:customStyle="1" w:styleId="afffffffffff0">
    <w:name w:val="标准文件_术语条四"/>
    <w:basedOn w:val="affffffffc"/>
    <w:next w:val="affffd"/>
    <w:autoRedefine/>
    <w:qFormat/>
  </w:style>
  <w:style w:type="paragraph" w:customStyle="1" w:styleId="afffffffffff1">
    <w:name w:val="标准文件_术语条五"/>
    <w:basedOn w:val="affffffff8"/>
    <w:next w:val="affffd"/>
    <w:autoRedefin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5"/>
    <w:autoRedefine/>
    <w:qFormat/>
    <w:rPr>
      <w:rFonts w:ascii="黑体" w:eastAsia="黑体"/>
      <w:spacing w:val="85"/>
      <w:w w:val="100"/>
      <w:position w:val="3"/>
      <w:sz w:val="28"/>
      <w:szCs w:val="28"/>
    </w:rPr>
  </w:style>
  <w:style w:type="paragraph" w:customStyle="1" w:styleId="afffffffffff3">
    <w:name w:val="段"/>
    <w:link w:val="Char7"/>
    <w:autoRedefine/>
    <w:qFormat/>
    <w:rsid w:val="00E06EE9"/>
    <w:pPr>
      <w:widowControl w:val="0"/>
      <w:adjustRightInd w:val="0"/>
      <w:jc w:val="center"/>
    </w:pPr>
    <w:rPr>
      <w:rFonts w:ascii="宋体" w:hAnsi="宋体"/>
      <w:kern w:val="2"/>
      <w:sz w:val="18"/>
      <w:szCs w:val="18"/>
    </w:rPr>
  </w:style>
  <w:style w:type="character" w:customStyle="1" w:styleId="Char7">
    <w:name w:val="段 Char"/>
    <w:link w:val="afffffffffff3"/>
    <w:autoRedefine/>
    <w:qFormat/>
    <w:locked/>
    <w:rsid w:val="00E06EE9"/>
    <w:rPr>
      <w:rFonts w:ascii="宋体" w:hAnsi="宋体"/>
      <w:kern w:val="2"/>
      <w:sz w:val="18"/>
      <w:szCs w:val="18"/>
    </w:rPr>
  </w:style>
  <w:style w:type="character" w:styleId="HTML">
    <w:name w:val="HTML Code"/>
    <w:basedOn w:val="afff5"/>
    <w:uiPriority w:val="99"/>
    <w:semiHidden/>
    <w:unhideWhenUsed/>
    <w:qFormat/>
    <w:rsid w:val="00E90F25"/>
    <w:rPr>
      <w:rFonts w:ascii="Consolas" w:eastAsia="Consolas" w:hAnsi="Consolas" w:cs="Consolas"/>
      <w:color w:val="C7254E"/>
      <w:sz w:val="21"/>
      <w:szCs w:val="21"/>
      <w:shd w:val="clear" w:color="auto" w:fill="F9F2F4"/>
    </w:rPr>
  </w:style>
  <w:style w:type="paragraph" w:styleId="afffffffffff4">
    <w:name w:val="List Paragraph"/>
    <w:basedOn w:val="afff4"/>
    <w:uiPriority w:val="99"/>
    <w:unhideWhenUsed/>
    <w:rsid w:val="000164E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HTML Cod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4">
    <w:name w:val="Normal"/>
    <w:qFormat/>
    <w:pPr>
      <w:widowControl w:val="0"/>
      <w:adjustRightInd w:val="0"/>
      <w:spacing w:line="400" w:lineRule="exact"/>
      <w:jc w:val="both"/>
    </w:pPr>
    <w:rPr>
      <w:kern w:val="2"/>
      <w:sz w:val="21"/>
      <w:szCs w:val="21"/>
    </w:rPr>
  </w:style>
  <w:style w:type="paragraph" w:styleId="1">
    <w:name w:val="heading 1"/>
    <w:basedOn w:val="afff4"/>
    <w:next w:val="afff4"/>
    <w:link w:val="1Char"/>
    <w:qFormat/>
    <w:pPr>
      <w:keepNext/>
      <w:keepLines/>
      <w:spacing w:before="340" w:after="330" w:line="578" w:lineRule="auto"/>
      <w:outlineLvl w:val="0"/>
    </w:pPr>
    <w:rPr>
      <w:b/>
      <w:bCs/>
      <w:kern w:val="44"/>
      <w:sz w:val="44"/>
      <w:szCs w:val="44"/>
    </w:rPr>
  </w:style>
  <w:style w:type="paragraph" w:styleId="22">
    <w:name w:val="heading 2"/>
    <w:basedOn w:val="afff4"/>
    <w:next w:val="afff4"/>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4"/>
    <w:next w:val="afff4"/>
    <w:link w:val="3Char"/>
    <w:qFormat/>
    <w:pPr>
      <w:keepNext/>
      <w:keepLines/>
      <w:spacing w:before="260" w:after="260" w:line="416" w:lineRule="auto"/>
      <w:outlineLvl w:val="2"/>
    </w:pPr>
    <w:rPr>
      <w:b/>
      <w:bCs/>
      <w:sz w:val="32"/>
      <w:szCs w:val="32"/>
    </w:rPr>
  </w:style>
  <w:style w:type="paragraph" w:styleId="4">
    <w:name w:val="heading 4"/>
    <w:basedOn w:val="afff4"/>
    <w:next w:val="afff4"/>
    <w:link w:val="4Char"/>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4"/>
    <w:next w:val="afff4"/>
    <w:link w:val="5Char"/>
    <w:autoRedefine/>
    <w:qFormat/>
    <w:pPr>
      <w:keepNext/>
      <w:keepLines/>
      <w:adjustRightInd/>
      <w:spacing w:before="280" w:after="290" w:line="376" w:lineRule="auto"/>
      <w:outlineLvl w:val="4"/>
    </w:pPr>
    <w:rPr>
      <w:b/>
      <w:bCs/>
      <w:sz w:val="28"/>
      <w:szCs w:val="28"/>
    </w:rPr>
  </w:style>
  <w:style w:type="paragraph" w:styleId="6">
    <w:name w:val="heading 6"/>
    <w:basedOn w:val="afff4"/>
    <w:next w:val="afff4"/>
    <w:link w:val="6Char"/>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4"/>
    <w:next w:val="afff4"/>
    <w:link w:val="7Char"/>
    <w:autoRedefine/>
    <w:qFormat/>
    <w:pPr>
      <w:keepNext/>
      <w:keepLines/>
      <w:adjustRightInd/>
      <w:spacing w:before="240" w:after="64" w:line="320" w:lineRule="auto"/>
      <w:outlineLvl w:val="6"/>
    </w:pPr>
    <w:rPr>
      <w:b/>
      <w:bCs/>
      <w:sz w:val="24"/>
      <w:szCs w:val="24"/>
    </w:rPr>
  </w:style>
  <w:style w:type="paragraph" w:styleId="8">
    <w:name w:val="heading 8"/>
    <w:basedOn w:val="afff4"/>
    <w:next w:val="afff4"/>
    <w:link w:val="8Char"/>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4"/>
    <w:next w:val="afff4"/>
    <w:link w:val="9Char"/>
    <w:autoRedefine/>
    <w:qFormat/>
    <w:pPr>
      <w:keepNext/>
      <w:keepLines/>
      <w:adjustRightInd/>
      <w:spacing w:before="240" w:after="64" w:line="320" w:lineRule="auto"/>
      <w:outlineLvl w:val="8"/>
    </w:pPr>
    <w:rPr>
      <w:rFonts w:ascii="Arial" w:eastAsia="黑体" w:hAnsi="Arial"/>
    </w:rPr>
  </w:style>
  <w:style w:type="character" w:default="1" w:styleId="afff5">
    <w:name w:val="Default Paragraph Font"/>
    <w:uiPriority w:val="1"/>
    <w:semiHidden/>
    <w:unhideWhenUsed/>
  </w:style>
  <w:style w:type="table" w:default="1" w:styleId="afff6">
    <w:name w:val="Normal Table"/>
    <w:uiPriority w:val="99"/>
    <w:semiHidden/>
    <w:unhideWhenUsed/>
    <w:tblPr>
      <w:tblInd w:w="0" w:type="dxa"/>
      <w:tblCellMar>
        <w:top w:w="0" w:type="dxa"/>
        <w:left w:w="108" w:type="dxa"/>
        <w:bottom w:w="0" w:type="dxa"/>
        <w:right w:w="108" w:type="dxa"/>
      </w:tblCellMar>
    </w:tblPr>
  </w:style>
  <w:style w:type="numbering" w:default="1" w:styleId="afff7">
    <w:name w:val="No List"/>
    <w:uiPriority w:val="99"/>
    <w:semiHidden/>
    <w:unhideWhenUsed/>
  </w:style>
  <w:style w:type="paragraph" w:styleId="70">
    <w:name w:val="toc 7"/>
    <w:basedOn w:val="afff4"/>
    <w:next w:val="afff4"/>
    <w:autoRedefine/>
    <w:uiPriority w:val="39"/>
    <w:unhideWhenUsed/>
    <w:qFormat/>
    <w:pPr>
      <w:tabs>
        <w:tab w:val="right" w:leader="dot" w:pos="9344"/>
      </w:tabs>
      <w:spacing w:line="300" w:lineRule="exact"/>
      <w:ind w:left="1259"/>
    </w:pPr>
    <w:rPr>
      <w:rFonts w:ascii="宋体"/>
    </w:rPr>
  </w:style>
  <w:style w:type="paragraph" w:styleId="afff8">
    <w:name w:val="Normal Indent"/>
    <w:basedOn w:val="afff4"/>
    <w:autoRedefine/>
    <w:qFormat/>
    <w:pPr>
      <w:ind w:firstLine="420"/>
    </w:pPr>
  </w:style>
  <w:style w:type="paragraph" w:styleId="afff9">
    <w:name w:val="Body Text"/>
    <w:basedOn w:val="afff4"/>
    <w:link w:val="Char"/>
    <w:autoRedefine/>
    <w:qFormat/>
    <w:pPr>
      <w:spacing w:after="120"/>
    </w:pPr>
  </w:style>
  <w:style w:type="paragraph" w:styleId="50">
    <w:name w:val="toc 5"/>
    <w:basedOn w:val="afff4"/>
    <w:next w:val="afff4"/>
    <w:autoRedefine/>
    <w:uiPriority w:val="39"/>
    <w:unhideWhenUsed/>
    <w:qFormat/>
    <w:pPr>
      <w:ind w:left="839"/>
    </w:pPr>
    <w:rPr>
      <w:rFonts w:ascii="宋体"/>
    </w:rPr>
  </w:style>
  <w:style w:type="paragraph" w:styleId="30">
    <w:name w:val="toc 3"/>
    <w:basedOn w:val="afff4"/>
    <w:next w:val="afff4"/>
    <w:autoRedefine/>
    <w:uiPriority w:val="39"/>
    <w:unhideWhenUsed/>
    <w:qFormat/>
    <w:pPr>
      <w:spacing w:line="300" w:lineRule="exact"/>
      <w:ind w:left="420"/>
    </w:pPr>
    <w:rPr>
      <w:rFonts w:ascii="宋体"/>
    </w:rPr>
  </w:style>
  <w:style w:type="paragraph" w:styleId="afffa">
    <w:name w:val="Balloon Text"/>
    <w:basedOn w:val="afff4"/>
    <w:link w:val="Char0"/>
    <w:autoRedefine/>
    <w:uiPriority w:val="99"/>
    <w:semiHidden/>
    <w:unhideWhenUsed/>
    <w:qFormat/>
    <w:rPr>
      <w:sz w:val="18"/>
      <w:szCs w:val="18"/>
    </w:rPr>
  </w:style>
  <w:style w:type="paragraph" w:styleId="afffb">
    <w:name w:val="footer"/>
    <w:basedOn w:val="afff4"/>
    <w:link w:val="Char1"/>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c">
    <w:name w:val="header"/>
    <w:basedOn w:val="afff4"/>
    <w:link w:val="Char2"/>
    <w:autoRedefine/>
    <w:uiPriority w:val="99"/>
    <w:qFormat/>
    <w:pPr>
      <w:tabs>
        <w:tab w:val="center" w:pos="4153"/>
        <w:tab w:val="right" w:pos="8306"/>
      </w:tabs>
      <w:adjustRightInd/>
      <w:snapToGrid w:val="0"/>
      <w:jc w:val="center"/>
    </w:pPr>
    <w:rPr>
      <w:sz w:val="18"/>
      <w:szCs w:val="18"/>
    </w:rPr>
  </w:style>
  <w:style w:type="paragraph" w:styleId="10">
    <w:name w:val="toc 1"/>
    <w:basedOn w:val="afff4"/>
    <w:next w:val="afff4"/>
    <w:autoRedefine/>
    <w:uiPriority w:val="39"/>
    <w:unhideWhenUsed/>
    <w:qFormat/>
    <w:rPr>
      <w:rFonts w:ascii="宋体"/>
    </w:rPr>
  </w:style>
  <w:style w:type="paragraph" w:styleId="40">
    <w:name w:val="toc 4"/>
    <w:basedOn w:val="afff4"/>
    <w:next w:val="afff4"/>
    <w:autoRedefine/>
    <w:uiPriority w:val="39"/>
    <w:unhideWhenUsed/>
    <w:qFormat/>
    <w:pPr>
      <w:tabs>
        <w:tab w:val="right" w:leader="dot" w:pos="9344"/>
      </w:tabs>
      <w:spacing w:line="300" w:lineRule="exact"/>
      <w:ind w:left="629"/>
    </w:pPr>
    <w:rPr>
      <w:rFonts w:ascii="宋体"/>
    </w:rPr>
  </w:style>
  <w:style w:type="paragraph" w:styleId="afffd">
    <w:name w:val="footnote text"/>
    <w:basedOn w:val="afff4"/>
    <w:next w:val="afff4"/>
    <w:link w:val="Char3"/>
    <w:autoRedefine/>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4"/>
    <w:next w:val="afff4"/>
    <w:autoRedefine/>
    <w:uiPriority w:val="39"/>
    <w:unhideWhenUsed/>
    <w:qFormat/>
    <w:pPr>
      <w:spacing w:line="300" w:lineRule="exact"/>
      <w:ind w:left="1049"/>
    </w:pPr>
    <w:rPr>
      <w:rFonts w:ascii="宋体"/>
    </w:rPr>
  </w:style>
  <w:style w:type="paragraph" w:styleId="afffe">
    <w:name w:val="table of figures"/>
    <w:basedOn w:val="afff4"/>
    <w:next w:val="afff4"/>
    <w:autoRedefine/>
    <w:semiHidden/>
    <w:qFormat/>
    <w:pPr>
      <w:adjustRightInd/>
      <w:spacing w:line="240" w:lineRule="auto"/>
      <w:jc w:val="left"/>
    </w:pPr>
    <w:rPr>
      <w:szCs w:val="24"/>
    </w:rPr>
  </w:style>
  <w:style w:type="paragraph" w:styleId="23">
    <w:name w:val="toc 2"/>
    <w:basedOn w:val="afff4"/>
    <w:next w:val="afff4"/>
    <w:autoRedefine/>
    <w:uiPriority w:val="39"/>
    <w:unhideWhenUsed/>
    <w:qFormat/>
    <w:pPr>
      <w:tabs>
        <w:tab w:val="right" w:leader="dot" w:pos="9344"/>
      </w:tabs>
      <w:spacing w:line="300" w:lineRule="exact"/>
      <w:ind w:left="210"/>
    </w:pPr>
    <w:rPr>
      <w:rFonts w:ascii="宋体"/>
    </w:rPr>
  </w:style>
  <w:style w:type="paragraph" w:styleId="affff">
    <w:name w:val="Title"/>
    <w:basedOn w:val="afff4"/>
    <w:link w:val="Char4"/>
    <w:autoRedefine/>
    <w:qFormat/>
    <w:pPr>
      <w:spacing w:before="240" w:after="60"/>
      <w:jc w:val="center"/>
      <w:outlineLvl w:val="0"/>
    </w:pPr>
    <w:rPr>
      <w:rFonts w:ascii="Arial" w:hAnsi="Arial" w:cs="Arial"/>
      <w:b/>
      <w:bCs/>
      <w:sz w:val="32"/>
      <w:szCs w:val="32"/>
    </w:rPr>
  </w:style>
  <w:style w:type="table" w:styleId="affff0">
    <w:name w:val="Table Grid"/>
    <w:basedOn w:val="afff6"/>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1">
    <w:name w:val="Strong"/>
    <w:autoRedefine/>
    <w:uiPriority w:val="22"/>
    <w:qFormat/>
    <w:rPr>
      <w:b/>
      <w:bCs/>
    </w:rPr>
  </w:style>
  <w:style w:type="character" w:styleId="affff2">
    <w:name w:val="page number"/>
    <w:autoRedefine/>
    <w:qFormat/>
    <w:rPr>
      <w:rFonts w:ascii="宋体" w:eastAsia="宋体" w:hAnsi="Times New Roman"/>
      <w:sz w:val="18"/>
    </w:rPr>
  </w:style>
  <w:style w:type="character" w:styleId="affff3">
    <w:name w:val="Emphasis"/>
    <w:autoRedefine/>
    <w:uiPriority w:val="20"/>
    <w:qFormat/>
    <w:rPr>
      <w:i/>
      <w:iCs/>
    </w:rPr>
  </w:style>
  <w:style w:type="character" w:styleId="affff4">
    <w:name w:val="Hyperlink"/>
    <w:uiPriority w:val="99"/>
    <w:qFormat/>
    <w:rPr>
      <w:rFonts w:ascii="宋体" w:eastAsia="宋体" w:hAnsi="Times New Roman"/>
      <w:color w:val="auto"/>
      <w:spacing w:val="0"/>
      <w:w w:val="100"/>
      <w:position w:val="0"/>
      <w:sz w:val="21"/>
      <w:u w:val="none"/>
      <w:vertAlign w:val="baseline"/>
    </w:rPr>
  </w:style>
  <w:style w:type="character" w:styleId="affff5">
    <w:name w:val="footnote reference"/>
    <w:autoRedefine/>
    <w:semiHidden/>
    <w:qFormat/>
    <w:rPr>
      <w:rFonts w:ascii="宋体" w:eastAsia="宋体" w:hAnsi="宋体" w:cs="Times New Roman"/>
      <w:spacing w:val="0"/>
      <w:sz w:val="18"/>
      <w:vertAlign w:val="superscript"/>
    </w:rPr>
  </w:style>
  <w:style w:type="character" w:customStyle="1" w:styleId="1Char">
    <w:name w:val="标题 1 Char"/>
    <w:link w:val="1"/>
    <w:autoRedefine/>
    <w:qFormat/>
    <w:rPr>
      <w:b/>
      <w:bCs/>
      <w:kern w:val="44"/>
      <w:sz w:val="44"/>
      <w:szCs w:val="44"/>
    </w:rPr>
  </w:style>
  <w:style w:type="character" w:customStyle="1" w:styleId="2Char">
    <w:name w:val="标题 2 Char"/>
    <w:link w:val="22"/>
    <w:autoRedefine/>
    <w:qFormat/>
    <w:rPr>
      <w:rFonts w:ascii="Arial" w:eastAsia="黑体" w:hAnsi="Arial"/>
      <w:b/>
      <w:bCs/>
      <w:kern w:val="2"/>
      <w:sz w:val="32"/>
      <w:szCs w:val="32"/>
    </w:rPr>
  </w:style>
  <w:style w:type="character" w:customStyle="1" w:styleId="3Char">
    <w:name w:val="标题 3 Char"/>
    <w:link w:val="3"/>
    <w:autoRedefine/>
    <w:qFormat/>
    <w:rPr>
      <w:b/>
      <w:bCs/>
      <w:kern w:val="2"/>
      <w:sz w:val="32"/>
      <w:szCs w:val="32"/>
    </w:rPr>
  </w:style>
  <w:style w:type="character" w:customStyle="1" w:styleId="4Char">
    <w:name w:val="标题 4 Char"/>
    <w:link w:val="4"/>
    <w:autoRedefine/>
    <w:qFormat/>
    <w:rPr>
      <w:rFonts w:ascii="Arial" w:eastAsia="黑体" w:hAnsi="Arial"/>
      <w:b/>
      <w:bCs/>
      <w:kern w:val="2"/>
      <w:sz w:val="28"/>
      <w:szCs w:val="28"/>
    </w:rPr>
  </w:style>
  <w:style w:type="character" w:customStyle="1" w:styleId="5Char">
    <w:name w:val="标题 5 Char"/>
    <w:link w:val="5"/>
    <w:autoRedefine/>
    <w:qFormat/>
    <w:rPr>
      <w:b/>
      <w:bCs/>
      <w:kern w:val="2"/>
      <w:sz w:val="28"/>
      <w:szCs w:val="28"/>
    </w:rPr>
  </w:style>
  <w:style w:type="character" w:customStyle="1" w:styleId="6Char">
    <w:name w:val="标题 6 Char"/>
    <w:link w:val="6"/>
    <w:autoRedefine/>
    <w:qFormat/>
    <w:rPr>
      <w:rFonts w:ascii="Arial" w:eastAsia="黑体" w:hAnsi="Arial"/>
      <w:b/>
      <w:bCs/>
      <w:kern w:val="2"/>
      <w:sz w:val="24"/>
      <w:szCs w:val="24"/>
    </w:rPr>
  </w:style>
  <w:style w:type="character" w:customStyle="1" w:styleId="7Char">
    <w:name w:val="标题 7 Char"/>
    <w:link w:val="7"/>
    <w:autoRedefine/>
    <w:qFormat/>
    <w:rPr>
      <w:b/>
      <w:bCs/>
      <w:kern w:val="2"/>
      <w:sz w:val="24"/>
      <w:szCs w:val="24"/>
    </w:rPr>
  </w:style>
  <w:style w:type="character" w:customStyle="1" w:styleId="8Char">
    <w:name w:val="标题 8 Char"/>
    <w:link w:val="8"/>
    <w:autoRedefine/>
    <w:qFormat/>
    <w:rPr>
      <w:rFonts w:ascii="Arial" w:eastAsia="黑体" w:hAnsi="Arial"/>
      <w:kern w:val="2"/>
      <w:sz w:val="24"/>
      <w:szCs w:val="24"/>
    </w:rPr>
  </w:style>
  <w:style w:type="character" w:customStyle="1" w:styleId="9Char">
    <w:name w:val="标题 9 Char"/>
    <w:link w:val="9"/>
    <w:autoRedefine/>
    <w:qFormat/>
    <w:rPr>
      <w:rFonts w:ascii="Arial" w:eastAsia="黑体" w:hAnsi="Arial"/>
      <w:kern w:val="2"/>
      <w:sz w:val="21"/>
      <w:szCs w:val="21"/>
    </w:rPr>
  </w:style>
  <w:style w:type="character" w:customStyle="1" w:styleId="Char2">
    <w:name w:val="页眉 Char"/>
    <w:link w:val="afffc"/>
    <w:autoRedefine/>
    <w:uiPriority w:val="99"/>
    <w:qFormat/>
    <w:rPr>
      <w:kern w:val="2"/>
      <w:sz w:val="18"/>
      <w:szCs w:val="18"/>
    </w:rPr>
  </w:style>
  <w:style w:type="character" w:customStyle="1" w:styleId="Char1">
    <w:name w:val="页脚 Char"/>
    <w:link w:val="afffb"/>
    <w:autoRedefine/>
    <w:uiPriority w:val="99"/>
    <w:qFormat/>
    <w:rPr>
      <w:rFonts w:ascii="宋体"/>
      <w:kern w:val="2"/>
      <w:sz w:val="18"/>
      <w:szCs w:val="18"/>
    </w:rPr>
  </w:style>
  <w:style w:type="character" w:customStyle="1" w:styleId="Char0">
    <w:name w:val="批注框文本 Char"/>
    <w:link w:val="afffa"/>
    <w:autoRedefine/>
    <w:uiPriority w:val="99"/>
    <w:semiHidden/>
    <w:qFormat/>
    <w:rPr>
      <w:kern w:val="2"/>
      <w:sz w:val="18"/>
      <w:szCs w:val="18"/>
    </w:rPr>
  </w:style>
  <w:style w:type="paragraph" w:styleId="affff6">
    <w:name w:val="Quote"/>
    <w:basedOn w:val="afff4"/>
    <w:next w:val="afff4"/>
    <w:link w:val="Char5"/>
    <w:autoRedefine/>
    <w:uiPriority w:val="29"/>
    <w:qFormat/>
    <w:rPr>
      <w:i/>
      <w:iCs/>
      <w:color w:val="000000"/>
    </w:rPr>
  </w:style>
  <w:style w:type="character" w:customStyle="1" w:styleId="Char5">
    <w:name w:val="引用 Char"/>
    <w:link w:val="affff6"/>
    <w:autoRedefine/>
    <w:uiPriority w:val="29"/>
    <w:qFormat/>
    <w:rPr>
      <w:i/>
      <w:iCs/>
      <w:color w:val="000000"/>
      <w:kern w:val="2"/>
      <w:sz w:val="21"/>
      <w:szCs w:val="21"/>
    </w:rPr>
  </w:style>
  <w:style w:type="character" w:customStyle="1" w:styleId="Char4">
    <w:name w:val="标题 Char"/>
    <w:link w:val="affff"/>
    <w:autoRedefine/>
    <w:qFormat/>
    <w:rPr>
      <w:rFonts w:ascii="Arial" w:hAnsi="Arial" w:cs="Arial"/>
      <w:b/>
      <w:bCs/>
      <w:kern w:val="2"/>
      <w:sz w:val="32"/>
      <w:szCs w:val="32"/>
    </w:rPr>
  </w:style>
  <w:style w:type="paragraph" w:customStyle="1" w:styleId="affff7">
    <w:name w:val="标准标志"/>
    <w:next w:val="afff4"/>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8">
    <w:name w:val="标准称谓"/>
    <w:next w:val="afff4"/>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9">
    <w:name w:val="标准文件_页脚偶数页"/>
    <w:autoRedefine/>
    <w:qFormat/>
    <w:pPr>
      <w:ind w:left="198"/>
    </w:pPr>
    <w:rPr>
      <w:rFonts w:ascii="宋体" w:hAnsi="Times New Roman"/>
      <w:sz w:val="18"/>
    </w:rPr>
  </w:style>
  <w:style w:type="paragraph" w:customStyle="1" w:styleId="affffa">
    <w:name w:val="标准文件_页脚奇数页"/>
    <w:autoRedefine/>
    <w:qFormat/>
    <w:pPr>
      <w:ind w:right="227"/>
      <w:jc w:val="right"/>
    </w:pPr>
    <w:rPr>
      <w:rFonts w:ascii="宋体" w:hAnsi="Times New Roman"/>
      <w:sz w:val="18"/>
    </w:rPr>
  </w:style>
  <w:style w:type="paragraph" w:customStyle="1" w:styleId="affffb">
    <w:name w:val="标准书眉一"/>
    <w:autoRedefine/>
    <w:qFormat/>
    <w:pPr>
      <w:jc w:val="both"/>
    </w:pPr>
    <w:rPr>
      <w:rFonts w:ascii="Times New Roman" w:hAnsi="Times New Roman"/>
    </w:rPr>
  </w:style>
  <w:style w:type="paragraph" w:customStyle="1" w:styleId="ICS">
    <w:name w:val="标准文件_ICS"/>
    <w:basedOn w:val="afff4"/>
    <w:autoRedefine/>
    <w:qFormat/>
    <w:pPr>
      <w:spacing w:line="0" w:lineRule="atLeast"/>
    </w:pPr>
    <w:rPr>
      <w:rFonts w:ascii="黑体" w:eastAsia="黑体" w:hAnsi="宋体"/>
    </w:rPr>
  </w:style>
  <w:style w:type="paragraph" w:customStyle="1" w:styleId="affffc">
    <w:name w:val="标准文件_标准正文"/>
    <w:basedOn w:val="afff4"/>
    <w:next w:val="affffd"/>
    <w:autoRedefine/>
    <w:qFormat/>
    <w:pPr>
      <w:snapToGrid w:val="0"/>
      <w:ind w:firstLineChars="200" w:firstLine="200"/>
    </w:pPr>
    <w:rPr>
      <w:kern w:val="0"/>
    </w:rPr>
  </w:style>
  <w:style w:type="paragraph" w:customStyle="1" w:styleId="affffd">
    <w:name w:val="标准文件_段"/>
    <w:link w:val="Char6"/>
    <w:autoRedefine/>
    <w:qFormat/>
    <w:rsid w:val="00E90F25"/>
    <w:pPr>
      <w:autoSpaceDE w:val="0"/>
      <w:autoSpaceDN w:val="0"/>
      <w:ind w:firstLineChars="202" w:firstLine="424"/>
      <w:jc w:val="both"/>
    </w:pPr>
    <w:rPr>
      <w:rFonts w:ascii="宋体" w:hAnsi="Times New Roman"/>
      <w:sz w:val="21"/>
    </w:rPr>
  </w:style>
  <w:style w:type="paragraph" w:customStyle="1" w:styleId="affffe">
    <w:name w:val="标准文件_版本"/>
    <w:basedOn w:val="affffc"/>
    <w:autoRedefine/>
    <w:qFormat/>
    <w:pPr>
      <w:adjustRightInd/>
      <w:snapToGrid/>
      <w:ind w:firstLineChars="0" w:firstLine="0"/>
    </w:pPr>
    <w:rPr>
      <w:rFonts w:ascii="宋体" w:hAnsi="宋体"/>
      <w:kern w:val="2"/>
    </w:rPr>
  </w:style>
  <w:style w:type="paragraph" w:customStyle="1" w:styleId="afffff">
    <w:name w:val="标准文件_标准部门"/>
    <w:basedOn w:val="afff4"/>
    <w:autoRedefine/>
    <w:qFormat/>
    <w:pPr>
      <w:jc w:val="center"/>
    </w:pPr>
    <w:rPr>
      <w:rFonts w:ascii="黑体" w:eastAsia="黑体"/>
      <w:kern w:val="0"/>
      <w:sz w:val="44"/>
    </w:rPr>
  </w:style>
  <w:style w:type="paragraph" w:customStyle="1" w:styleId="afffff0">
    <w:name w:val="标准文件_标准代替"/>
    <w:basedOn w:val="afff4"/>
    <w:next w:val="afff4"/>
    <w:autoRedefine/>
    <w:qFormat/>
    <w:pPr>
      <w:spacing w:line="310" w:lineRule="exact"/>
      <w:jc w:val="right"/>
    </w:pPr>
    <w:rPr>
      <w:rFonts w:ascii="宋体" w:hAnsi="宋体"/>
      <w:kern w:val="0"/>
    </w:rPr>
  </w:style>
  <w:style w:type="paragraph" w:customStyle="1" w:styleId="afffff1">
    <w:name w:val="标准文件_标准名称标题"/>
    <w:basedOn w:val="afff4"/>
    <w:next w:val="afff4"/>
    <w:autoRedefine/>
    <w:qFormat/>
    <w:pPr>
      <w:widowControl/>
      <w:shd w:val="clear" w:color="FFFFFF" w:fill="FFFFFF"/>
      <w:adjustRightInd/>
      <w:spacing w:before="640" w:after="100"/>
      <w:jc w:val="center"/>
    </w:pPr>
    <w:rPr>
      <w:rFonts w:ascii="黑体" w:eastAsia="黑体"/>
      <w:kern w:val="0"/>
      <w:sz w:val="32"/>
    </w:rPr>
  </w:style>
  <w:style w:type="paragraph" w:customStyle="1" w:styleId="afffff2">
    <w:name w:val="标准文件_页眉奇数页"/>
    <w:next w:val="afff4"/>
    <w:autoRedefine/>
    <w:qFormat/>
    <w:pPr>
      <w:tabs>
        <w:tab w:val="center" w:pos="4154"/>
        <w:tab w:val="right" w:pos="8306"/>
      </w:tabs>
      <w:spacing w:after="120"/>
      <w:jc w:val="right"/>
    </w:pPr>
    <w:rPr>
      <w:rFonts w:ascii="黑体" w:eastAsia="黑体" w:hAnsi="宋体"/>
      <w:sz w:val="21"/>
    </w:rPr>
  </w:style>
  <w:style w:type="paragraph" w:customStyle="1" w:styleId="afffff3">
    <w:name w:val="标准文件_页眉偶数页"/>
    <w:basedOn w:val="afffff2"/>
    <w:next w:val="afff4"/>
    <w:autoRedefine/>
    <w:qFormat/>
    <w:pPr>
      <w:jc w:val="left"/>
    </w:pPr>
  </w:style>
  <w:style w:type="paragraph" w:customStyle="1" w:styleId="afffff4">
    <w:name w:val="标准文件_参考文献标题"/>
    <w:basedOn w:val="afff4"/>
    <w:next w:val="afff4"/>
    <w:autoRedefine/>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d">
    <w:name w:val="标准文件_二级条标题"/>
    <w:next w:val="affffd"/>
    <w:autoRedefine/>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5">
    <w:name w:val="标准文件_发布"/>
    <w:autoRedefine/>
    <w:qFormat/>
    <w:rPr>
      <w:rFonts w:ascii="黑体" w:eastAsia="黑体"/>
      <w:spacing w:val="0"/>
      <w:w w:val="100"/>
      <w:position w:val="3"/>
      <w:sz w:val="28"/>
    </w:rPr>
  </w:style>
  <w:style w:type="paragraph" w:customStyle="1" w:styleId="ac">
    <w:name w:val="标准文件_方框数字列项"/>
    <w:basedOn w:val="affffd"/>
    <w:autoRedefine/>
    <w:qFormat/>
    <w:pPr>
      <w:numPr>
        <w:numId w:val="3"/>
      </w:numPr>
      <w:ind w:firstLineChars="0" w:firstLine="0"/>
    </w:pPr>
  </w:style>
  <w:style w:type="paragraph" w:customStyle="1" w:styleId="afffff6">
    <w:name w:val="标准文件_封面标准编号"/>
    <w:basedOn w:val="afff4"/>
    <w:next w:val="afffff0"/>
    <w:autoRedefine/>
    <w:qFormat/>
    <w:pPr>
      <w:spacing w:line="310" w:lineRule="exact"/>
      <w:jc w:val="right"/>
    </w:pPr>
    <w:rPr>
      <w:rFonts w:ascii="黑体" w:eastAsia="黑体"/>
      <w:kern w:val="0"/>
      <w:sz w:val="28"/>
    </w:rPr>
  </w:style>
  <w:style w:type="paragraph" w:customStyle="1" w:styleId="afffff7">
    <w:name w:val="标准文件_封面标准分类号"/>
    <w:basedOn w:val="afff4"/>
    <w:autoRedefine/>
    <w:qFormat/>
    <w:rPr>
      <w:rFonts w:ascii="黑体" w:eastAsia="黑体"/>
      <w:b/>
      <w:kern w:val="0"/>
      <w:sz w:val="28"/>
    </w:rPr>
  </w:style>
  <w:style w:type="paragraph" w:customStyle="1" w:styleId="afffff8">
    <w:name w:val="标准文件_封面标准名称"/>
    <w:basedOn w:val="afff4"/>
    <w:autoRedefine/>
    <w:qFormat/>
    <w:pPr>
      <w:spacing w:line="240" w:lineRule="auto"/>
      <w:jc w:val="center"/>
    </w:pPr>
    <w:rPr>
      <w:rFonts w:ascii="黑体" w:eastAsia="黑体"/>
      <w:kern w:val="0"/>
      <w:sz w:val="52"/>
    </w:rPr>
  </w:style>
  <w:style w:type="paragraph" w:customStyle="1" w:styleId="afffff9">
    <w:name w:val="标准文件_封面标准英文名称"/>
    <w:basedOn w:val="afff4"/>
    <w:autoRedefine/>
    <w:qFormat/>
    <w:pPr>
      <w:spacing w:line="240" w:lineRule="auto"/>
      <w:jc w:val="center"/>
    </w:pPr>
    <w:rPr>
      <w:rFonts w:ascii="黑体" w:eastAsia="黑体"/>
      <w:b/>
      <w:sz w:val="28"/>
    </w:rPr>
  </w:style>
  <w:style w:type="paragraph" w:customStyle="1" w:styleId="afffffa">
    <w:name w:val="标准文件_封面发布日期"/>
    <w:basedOn w:val="afff4"/>
    <w:autoRedefine/>
    <w:qFormat/>
    <w:pPr>
      <w:spacing w:line="310" w:lineRule="exact"/>
    </w:pPr>
    <w:rPr>
      <w:rFonts w:ascii="黑体" w:eastAsia="黑体"/>
      <w:kern w:val="0"/>
      <w:sz w:val="28"/>
    </w:rPr>
  </w:style>
  <w:style w:type="paragraph" w:customStyle="1" w:styleId="afffffb">
    <w:name w:val="标准文件_封面密级"/>
    <w:basedOn w:val="afff4"/>
    <w:autoRedefine/>
    <w:qFormat/>
    <w:rPr>
      <w:rFonts w:eastAsia="黑体"/>
      <w:sz w:val="32"/>
    </w:rPr>
  </w:style>
  <w:style w:type="paragraph" w:customStyle="1" w:styleId="afffffc">
    <w:name w:val="标准文件_封面实施日期"/>
    <w:basedOn w:val="afff4"/>
    <w:autoRedefine/>
    <w:qFormat/>
    <w:pPr>
      <w:spacing w:line="310" w:lineRule="exact"/>
      <w:jc w:val="right"/>
    </w:pPr>
    <w:rPr>
      <w:rFonts w:ascii="黑体" w:eastAsia="黑体"/>
      <w:sz w:val="28"/>
    </w:rPr>
  </w:style>
  <w:style w:type="paragraph" w:customStyle="1" w:styleId="afffffd">
    <w:name w:val="标准文件_封面抬头"/>
    <w:basedOn w:val="affffd"/>
    <w:autoRedefine/>
    <w:qFormat/>
    <w:pPr>
      <w:adjustRightInd w:val="0"/>
      <w:spacing w:line="800" w:lineRule="exact"/>
      <w:ind w:firstLineChars="0" w:firstLine="0"/>
      <w:jc w:val="distribute"/>
    </w:pPr>
    <w:rPr>
      <w:rFonts w:ascii="黑体" w:eastAsia="黑体"/>
      <w:b/>
      <w:sz w:val="64"/>
    </w:rPr>
  </w:style>
  <w:style w:type="paragraph" w:customStyle="1" w:styleId="aff2">
    <w:name w:val="标准文件_附录标识"/>
    <w:next w:val="affffd"/>
    <w:autoRedefin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e">
    <w:name w:val="标准文件_附录表标题"/>
    <w:next w:val="affffd"/>
    <w:autoRedefin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3">
    <w:name w:val="标准文件_附录一级条标题"/>
    <w:next w:val="affffd"/>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4">
    <w:name w:val="标准文件_附录二级条标题"/>
    <w:basedOn w:val="aff3"/>
    <w:next w:val="affffd"/>
    <w:autoRedefine/>
    <w:qFormat/>
    <w:pPr>
      <w:widowControl/>
      <w:numPr>
        <w:ilvl w:val="2"/>
      </w:numPr>
      <w:wordWrap w:val="0"/>
      <w:overflowPunct w:val="0"/>
      <w:autoSpaceDE w:val="0"/>
      <w:autoSpaceDN w:val="0"/>
      <w:textAlignment w:val="baseline"/>
      <w:outlineLvl w:val="3"/>
    </w:pPr>
  </w:style>
  <w:style w:type="paragraph" w:customStyle="1" w:styleId="afffffe">
    <w:name w:val="标准文件_附录公式"/>
    <w:basedOn w:val="affffc"/>
    <w:next w:val="affffc"/>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5">
    <w:name w:val="标准文件_附录三级条标题"/>
    <w:next w:val="affffd"/>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6">
    <w:name w:val="标准文件_附录四级条标题"/>
    <w:next w:val="affffd"/>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8">
    <w:name w:val="标准文件_附录图标题"/>
    <w:next w:val="affffd"/>
    <w:autoRedefin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7">
    <w:name w:val="标准文件_附录五级条标题"/>
    <w:next w:val="affffd"/>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
    <w:name w:val="标准文件_附录英文标识"/>
    <w:next w:val="afff9"/>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9"/>
    <w:autoRedefine/>
    <w:qFormat/>
    <w:rPr>
      <w:kern w:val="2"/>
      <w:sz w:val="21"/>
      <w:szCs w:val="21"/>
    </w:rPr>
  </w:style>
  <w:style w:type="paragraph" w:customStyle="1" w:styleId="affffff">
    <w:name w:val="标准文件_附录章标题"/>
    <w:next w:val="affffd"/>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d"/>
    <w:next w:val="affffd"/>
    <w:autoRedefine/>
    <w:qFormat/>
    <w:pPr>
      <w:ind w:leftChars="200" w:left="488" w:hangingChars="290" w:hanging="289"/>
    </w:pPr>
  </w:style>
  <w:style w:type="paragraph" w:customStyle="1" w:styleId="affffff1">
    <w:name w:val="标准文件_前言、引言标题"/>
    <w:next w:val="afff4"/>
    <w:autoRedefine/>
    <w:qFormat/>
    <w:rsid w:val="000164E5"/>
    <w:pPr>
      <w:shd w:val="clear" w:color="FFFFFF" w:fill="FFFFFF"/>
      <w:spacing w:before="480" w:afterLines="150" w:after="360"/>
      <w:jc w:val="center"/>
      <w:outlineLvl w:val="0"/>
    </w:pPr>
    <w:rPr>
      <w:rFonts w:ascii="黑体" w:eastAsia="黑体" w:hAnsi="Times New Roman"/>
      <w:sz w:val="32"/>
    </w:rPr>
  </w:style>
  <w:style w:type="paragraph" w:customStyle="1" w:styleId="affffff2">
    <w:name w:val="标准文件_目次、标准名称标题"/>
    <w:basedOn w:val="affffff1"/>
    <w:next w:val="affffd"/>
    <w:autoRedefine/>
    <w:qFormat/>
    <w:pPr>
      <w:spacing w:line="460" w:lineRule="exact"/>
    </w:pPr>
  </w:style>
  <w:style w:type="paragraph" w:customStyle="1" w:styleId="affffff3">
    <w:name w:val="标准文件_目录标题"/>
    <w:basedOn w:val="afff4"/>
    <w:autoRedefine/>
    <w:qFormat/>
    <w:pPr>
      <w:spacing w:before="480" w:afterLines="150" w:after="150" w:line="240" w:lineRule="auto"/>
      <w:jc w:val="center"/>
    </w:pPr>
    <w:rPr>
      <w:rFonts w:ascii="黑体" w:eastAsia="黑体"/>
      <w:sz w:val="32"/>
    </w:rPr>
  </w:style>
  <w:style w:type="paragraph" w:customStyle="1" w:styleId="af0">
    <w:name w:val="标准文件_破折号列项"/>
    <w:autoRedefine/>
    <w:qFormat/>
    <w:pPr>
      <w:numPr>
        <w:numId w:val="9"/>
      </w:numPr>
      <w:adjustRightInd w:val="0"/>
      <w:snapToGrid w:val="0"/>
      <w:ind w:firstLineChars="200" w:firstLine="200"/>
    </w:pPr>
    <w:rPr>
      <w:rFonts w:ascii="Times New Roman" w:hAnsi="Times New Roman"/>
      <w:sz w:val="21"/>
    </w:rPr>
  </w:style>
  <w:style w:type="paragraph" w:customStyle="1" w:styleId="afb">
    <w:name w:val="标准文件_破折号列项（二级）"/>
    <w:basedOn w:val="af0"/>
    <w:autoRedefine/>
    <w:qFormat/>
    <w:pPr>
      <w:numPr>
        <w:numId w:val="10"/>
      </w:numPr>
    </w:pPr>
  </w:style>
  <w:style w:type="paragraph" w:customStyle="1" w:styleId="affe">
    <w:name w:val="标准文件_三级条标题"/>
    <w:basedOn w:val="affd"/>
    <w:next w:val="affffd"/>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4">
    <w:name w:val="标准文件_示例后续"/>
    <w:basedOn w:val="afff4"/>
    <w:autoRedefine/>
    <w:qFormat/>
    <w:pPr>
      <w:adjustRightInd/>
      <w:spacing w:line="240" w:lineRule="auto"/>
      <w:ind w:firstLineChars="200" w:firstLine="200"/>
    </w:pPr>
    <w:rPr>
      <w:sz w:val="18"/>
      <w:szCs w:val="24"/>
    </w:rPr>
  </w:style>
  <w:style w:type="paragraph" w:customStyle="1" w:styleId="aff8">
    <w:name w:val="标准文件_数字编号列项"/>
    <w:autoRedefine/>
    <w:qFormat/>
    <w:pPr>
      <w:numPr>
        <w:numId w:val="11"/>
      </w:numPr>
      <w:jc w:val="both"/>
    </w:pPr>
    <w:rPr>
      <w:rFonts w:ascii="宋体" w:hAnsi="宋体"/>
      <w:sz w:val="21"/>
    </w:rPr>
  </w:style>
  <w:style w:type="paragraph" w:customStyle="1" w:styleId="afff">
    <w:name w:val="标准文件_四级条标题"/>
    <w:next w:val="affffd"/>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d"/>
    <w:autoRedefine/>
    <w:semiHidden/>
    <w:qFormat/>
    <w:rPr>
      <w:rFonts w:ascii="宋体"/>
      <w:kern w:val="2"/>
      <w:sz w:val="18"/>
      <w:szCs w:val="18"/>
    </w:rPr>
  </w:style>
  <w:style w:type="paragraph" w:customStyle="1" w:styleId="affffff5">
    <w:name w:val="标准文件_条文脚注"/>
    <w:basedOn w:val="afffd"/>
    <w:autoRedefine/>
    <w:qFormat/>
    <w:pPr>
      <w:adjustRightInd w:val="0"/>
      <w:spacing w:line="240" w:lineRule="auto"/>
      <w:ind w:leftChars="0" w:left="0" w:firstLineChars="200" w:firstLine="200"/>
      <w:jc w:val="both"/>
    </w:pPr>
    <w:rPr>
      <w:rFonts w:hAnsi="宋体"/>
    </w:rPr>
  </w:style>
  <w:style w:type="paragraph" w:customStyle="1" w:styleId="af3">
    <w:name w:val="标准文件_图表脚注"/>
    <w:basedOn w:val="afff4"/>
    <w:next w:val="affffd"/>
    <w:autoRedefine/>
    <w:qFormat/>
    <w:pPr>
      <w:numPr>
        <w:numId w:val="12"/>
      </w:numPr>
      <w:spacing w:line="240" w:lineRule="auto"/>
      <w:jc w:val="left"/>
    </w:pPr>
    <w:rPr>
      <w:rFonts w:ascii="宋体" w:hAnsi="宋体"/>
      <w:sz w:val="18"/>
    </w:rPr>
  </w:style>
  <w:style w:type="character" w:customStyle="1" w:styleId="affffff6">
    <w:name w:val="标准文件_图表脚注内容"/>
    <w:autoRedefine/>
    <w:qFormat/>
    <w:rPr>
      <w:rFonts w:ascii="宋体" w:eastAsia="宋体" w:hAnsi="宋体" w:cs="Times New Roman"/>
      <w:spacing w:val="0"/>
      <w:sz w:val="18"/>
      <w:vertAlign w:val="superscript"/>
    </w:rPr>
  </w:style>
  <w:style w:type="paragraph" w:customStyle="1" w:styleId="afff0">
    <w:name w:val="标准文件_五级条标题"/>
    <w:next w:val="affffd"/>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b">
    <w:name w:val="标准文件_章标题"/>
    <w:next w:val="affffd"/>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c">
    <w:name w:val="标准文件_一级条标题"/>
    <w:basedOn w:val="affb"/>
    <w:next w:val="affffd"/>
    <w:autoRedefine/>
    <w:qFormat/>
    <w:rsid w:val="00E53CEF"/>
    <w:pPr>
      <w:numPr>
        <w:ilvl w:val="2"/>
      </w:numPr>
      <w:spacing w:beforeLines="50" w:before="120" w:afterLines="50" w:after="120"/>
      <w:outlineLvl w:val="1"/>
    </w:pPr>
  </w:style>
  <w:style w:type="paragraph" w:customStyle="1" w:styleId="affffff7">
    <w:name w:val="标准文件_一致程度"/>
    <w:basedOn w:val="afff4"/>
    <w:autoRedefine/>
    <w:qFormat/>
    <w:pPr>
      <w:spacing w:line="440" w:lineRule="exact"/>
      <w:jc w:val="center"/>
    </w:pPr>
    <w:rPr>
      <w:sz w:val="28"/>
    </w:rPr>
  </w:style>
  <w:style w:type="paragraph" w:customStyle="1" w:styleId="affffff8">
    <w:name w:val="标准文件_引言标题"/>
    <w:next w:val="afff4"/>
    <w:autoRedefine/>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c"/>
    <w:autoRedefine/>
    <w:qFormat/>
    <w:pPr>
      <w:widowControl/>
      <w:adjustRightInd/>
      <w:snapToGrid/>
      <w:spacing w:line="240" w:lineRule="auto"/>
      <w:ind w:left="79" w:hangingChars="80" w:hanging="79"/>
    </w:pPr>
    <w:rPr>
      <w:rFonts w:ascii="宋体" w:hAnsi="宋体"/>
    </w:rPr>
  </w:style>
  <w:style w:type="paragraph" w:customStyle="1" w:styleId="af5">
    <w:name w:val="标准文件_数字编号列项（二级）"/>
    <w:autoRedefine/>
    <w:qFormat/>
    <w:pPr>
      <w:numPr>
        <w:ilvl w:val="1"/>
        <w:numId w:val="13"/>
      </w:numPr>
      <w:jc w:val="both"/>
    </w:pPr>
    <w:rPr>
      <w:rFonts w:ascii="宋体" w:hAnsi="Times New Roman"/>
      <w:sz w:val="21"/>
    </w:rPr>
  </w:style>
  <w:style w:type="paragraph" w:customStyle="1" w:styleId="ae">
    <w:name w:val="标准文件_英文注："/>
    <w:basedOn w:val="afff4"/>
    <w:next w:val="affffd"/>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
    <w:name w:val="标准文件_英文注×："/>
    <w:basedOn w:val="afff4"/>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1">
    <w:name w:val="标准文件_正文表标题"/>
    <w:next w:val="affffd"/>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4"/>
    <w:next w:val="affffc"/>
    <w:autoRedefine/>
    <w:qFormat/>
    <w:pPr>
      <w:tabs>
        <w:tab w:val="center" w:pos="4678"/>
        <w:tab w:val="right" w:leader="middleDot" w:pos="9356"/>
      </w:tabs>
      <w:spacing w:line="240" w:lineRule="auto"/>
    </w:pPr>
    <w:rPr>
      <w:rFonts w:ascii="宋体" w:hAnsi="宋体"/>
    </w:rPr>
  </w:style>
  <w:style w:type="paragraph" w:customStyle="1" w:styleId="afc">
    <w:name w:val="标准文件_正文图标题"/>
    <w:next w:val="affffd"/>
    <w:autoRedefine/>
    <w:qFormat/>
    <w:pPr>
      <w:numPr>
        <w:numId w:val="17"/>
      </w:numPr>
      <w:spacing w:beforeLines="50" w:before="50" w:afterLines="50" w:after="50"/>
      <w:jc w:val="center"/>
    </w:pPr>
    <w:rPr>
      <w:rFonts w:ascii="黑体" w:eastAsia="黑体" w:hAnsi="Times New Roman"/>
      <w:sz w:val="21"/>
    </w:rPr>
  </w:style>
  <w:style w:type="paragraph" w:customStyle="1" w:styleId="afff2">
    <w:name w:val="标准文件_正文英文表标题"/>
    <w:next w:val="affffd"/>
    <w:autoRedefine/>
    <w:qFormat/>
    <w:pPr>
      <w:numPr>
        <w:numId w:val="18"/>
      </w:numPr>
      <w:jc w:val="center"/>
    </w:pPr>
    <w:rPr>
      <w:rFonts w:ascii="黑体" w:eastAsia="黑体" w:hAnsi="Times New Roman"/>
      <w:sz w:val="21"/>
    </w:rPr>
  </w:style>
  <w:style w:type="paragraph" w:customStyle="1" w:styleId="afa">
    <w:name w:val="标准文件_正文英文图标题"/>
    <w:next w:val="affffd"/>
    <w:autoRedefine/>
    <w:qFormat/>
    <w:pPr>
      <w:numPr>
        <w:numId w:val="19"/>
      </w:numPr>
      <w:jc w:val="center"/>
    </w:pPr>
    <w:rPr>
      <w:rFonts w:ascii="黑体" w:eastAsia="黑体" w:hAnsi="Times New Roman"/>
      <w:sz w:val="21"/>
    </w:rPr>
  </w:style>
  <w:style w:type="paragraph" w:customStyle="1" w:styleId="af6">
    <w:name w:val="标准文件_编号列项（三级）"/>
    <w:autoRedefine/>
    <w:qFormat/>
    <w:pPr>
      <w:numPr>
        <w:ilvl w:val="2"/>
        <w:numId w:val="13"/>
      </w:numPr>
    </w:pPr>
    <w:rPr>
      <w:rFonts w:ascii="宋体" w:hAnsi="Times New Roman"/>
      <w:sz w:val="21"/>
    </w:rPr>
  </w:style>
  <w:style w:type="paragraph" w:customStyle="1" w:styleId="a1">
    <w:name w:val="二级无标题条"/>
    <w:basedOn w:val="afff4"/>
    <w:autoRedefine/>
    <w:qFormat/>
    <w:pPr>
      <w:numPr>
        <w:ilvl w:val="3"/>
        <w:numId w:val="20"/>
      </w:numPr>
      <w:adjustRightInd/>
      <w:spacing w:line="240" w:lineRule="auto"/>
    </w:pPr>
    <w:rPr>
      <w:rFonts w:ascii="宋体" w:hAnsi="宋体"/>
      <w:szCs w:val="24"/>
    </w:rPr>
  </w:style>
  <w:style w:type="paragraph" w:customStyle="1" w:styleId="affffffb">
    <w:name w:val="发布部门"/>
    <w:next w:val="affffd"/>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4"/>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autoRedefine/>
    <w:qFormat/>
    <w:pPr>
      <w:spacing w:before="180" w:line="180" w:lineRule="exact"/>
      <w:jc w:val="center"/>
    </w:pPr>
    <w:rPr>
      <w:rFonts w:ascii="宋体" w:hAnsi="Times New Roman"/>
      <w:sz w:val="21"/>
    </w:rPr>
  </w:style>
  <w:style w:type="paragraph" w:customStyle="1" w:styleId="afffffff0">
    <w:name w:val="封面标准文稿类别"/>
    <w:autoRedefine/>
    <w:qFormat/>
    <w:pPr>
      <w:spacing w:before="440" w:line="400" w:lineRule="exact"/>
      <w:jc w:val="center"/>
    </w:pPr>
    <w:rPr>
      <w:rFonts w:ascii="宋体" w:hAnsi="Times New Roman"/>
      <w:sz w:val="24"/>
    </w:rPr>
  </w:style>
  <w:style w:type="paragraph" w:customStyle="1" w:styleId="afffffff1">
    <w:name w:val="封面标准英文名称"/>
    <w:autoRedefine/>
    <w:qFormat/>
    <w:pPr>
      <w:widowControl w:val="0"/>
      <w:spacing w:line="360" w:lineRule="exact"/>
      <w:jc w:val="center"/>
    </w:pPr>
    <w:rPr>
      <w:rFonts w:ascii="Times New Roman" w:hAnsi="Times New Roman"/>
      <w:sz w:val="28"/>
    </w:rPr>
  </w:style>
  <w:style w:type="paragraph" w:customStyle="1" w:styleId="afffffff2">
    <w:name w:val="封面一致性程度标识"/>
    <w:autoRedefine/>
    <w:qFormat/>
    <w:pPr>
      <w:spacing w:before="440" w:line="440" w:lineRule="exact"/>
      <w:jc w:val="center"/>
    </w:pPr>
    <w:rPr>
      <w:rFonts w:ascii="Times New Roman" w:hAnsi="Times New Roman"/>
      <w:sz w:val="28"/>
    </w:rPr>
  </w:style>
  <w:style w:type="paragraph" w:customStyle="1" w:styleId="afffffff3">
    <w:name w:val="封面正文"/>
    <w:autoRedefine/>
    <w:qFormat/>
    <w:pPr>
      <w:jc w:val="both"/>
    </w:pPr>
    <w:rPr>
      <w:rFonts w:ascii="Times New Roman" w:hAnsi="Times New Roman"/>
    </w:rPr>
  </w:style>
  <w:style w:type="paragraph" w:customStyle="1" w:styleId="afffffff4">
    <w:name w:val="附录二级无标题条"/>
    <w:basedOn w:val="afff4"/>
    <w:next w:val="affffd"/>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d"/>
    <w:autoRedefine/>
    <w:qFormat/>
    <w:pPr>
      <w:outlineLvl w:val="4"/>
    </w:pPr>
  </w:style>
  <w:style w:type="paragraph" w:customStyle="1" w:styleId="afffffff6">
    <w:name w:val="附录四级无标题条"/>
    <w:basedOn w:val="afffffff5"/>
    <w:next w:val="affffd"/>
    <w:autoRedefine/>
    <w:qFormat/>
    <w:pPr>
      <w:outlineLvl w:val="5"/>
    </w:pPr>
  </w:style>
  <w:style w:type="paragraph" w:customStyle="1" w:styleId="afffffff7">
    <w:name w:val="附录图"/>
    <w:next w:val="affffd"/>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1">
    <w:name w:val="标准文件_一级项"/>
    <w:autoRedefine/>
    <w:qFormat/>
    <w:pPr>
      <w:numPr>
        <w:numId w:val="21"/>
      </w:numPr>
    </w:pPr>
    <w:rPr>
      <w:rFonts w:ascii="宋体" w:hAnsi="Times New Roman"/>
      <w:sz w:val="21"/>
    </w:rPr>
  </w:style>
  <w:style w:type="paragraph" w:customStyle="1" w:styleId="afffffff8">
    <w:name w:val="附录五级无标题条"/>
    <w:basedOn w:val="afffffff6"/>
    <w:next w:val="affffd"/>
    <w:autoRedefine/>
    <w:qFormat/>
    <w:pPr>
      <w:outlineLvl w:val="6"/>
    </w:pPr>
  </w:style>
  <w:style w:type="paragraph" w:customStyle="1" w:styleId="afffffff9">
    <w:name w:val="附录性质"/>
    <w:basedOn w:val="afff4"/>
    <w:autoRedefine/>
    <w:qFormat/>
    <w:pPr>
      <w:widowControl/>
      <w:adjustRightInd/>
      <w:jc w:val="center"/>
    </w:pPr>
    <w:rPr>
      <w:rFonts w:ascii="黑体" w:eastAsia="黑体"/>
    </w:rPr>
  </w:style>
  <w:style w:type="paragraph" w:customStyle="1" w:styleId="afffffffa">
    <w:name w:val="附录一级无标题条"/>
    <w:basedOn w:val="affffff"/>
    <w:next w:val="affffd"/>
    <w:autoRedefine/>
    <w:qFormat/>
    <w:pPr>
      <w:autoSpaceDN w:val="0"/>
      <w:outlineLvl w:val="2"/>
    </w:pPr>
    <w:rPr>
      <w:rFonts w:ascii="宋体" w:eastAsia="宋体" w:hAnsi="宋体"/>
    </w:rPr>
  </w:style>
  <w:style w:type="character" w:customStyle="1" w:styleId="afffffffb">
    <w:name w:val="个人答复风格"/>
    <w:autoRedefine/>
    <w:qFormat/>
    <w:rPr>
      <w:rFonts w:ascii="Arial" w:eastAsia="宋体" w:hAnsi="Arial" w:cs="Arial"/>
      <w:color w:val="auto"/>
      <w:spacing w:val="0"/>
      <w:sz w:val="20"/>
    </w:rPr>
  </w:style>
  <w:style w:type="character" w:customStyle="1" w:styleId="afffffffc">
    <w:name w:val="个人撰写风格"/>
    <w:autoRedefine/>
    <w:qFormat/>
    <w:rPr>
      <w:rFonts w:ascii="Arial" w:eastAsia="宋体" w:hAnsi="Arial" w:cs="Arial"/>
      <w:color w:val="auto"/>
      <w:spacing w:val="0"/>
      <w:sz w:val="20"/>
    </w:rPr>
  </w:style>
  <w:style w:type="paragraph" w:customStyle="1" w:styleId="afffffffd">
    <w:name w:val="脚注后续"/>
    <w:autoRedefine/>
    <w:qFormat/>
    <w:pPr>
      <w:ind w:leftChars="350" w:left="350"/>
      <w:jc w:val="both"/>
    </w:pPr>
    <w:rPr>
      <w:rFonts w:ascii="宋体" w:hAnsi="Times New Roman"/>
      <w:sz w:val="18"/>
    </w:rPr>
  </w:style>
  <w:style w:type="paragraph" w:customStyle="1" w:styleId="afff3">
    <w:name w:val="列项——"/>
    <w:autoRedefine/>
    <w:qFormat/>
    <w:pPr>
      <w:widowControl w:val="0"/>
      <w:numPr>
        <w:numId w:val="22"/>
      </w:numPr>
      <w:jc w:val="both"/>
    </w:pPr>
    <w:rPr>
      <w:rFonts w:ascii="宋体" w:hAnsi="宋体"/>
      <w:sz w:val="21"/>
    </w:rPr>
  </w:style>
  <w:style w:type="paragraph" w:customStyle="1" w:styleId="afffffffe">
    <w:name w:val="列项·"/>
    <w:basedOn w:val="affffd"/>
    <w:autoRedefine/>
    <w:qFormat/>
    <w:pPr>
      <w:tabs>
        <w:tab w:val="left" w:pos="840"/>
      </w:tabs>
    </w:pPr>
  </w:style>
  <w:style w:type="paragraph" w:customStyle="1" w:styleId="affffffff">
    <w:name w:val="目次、索引正文"/>
    <w:autoRedefine/>
    <w:qFormat/>
    <w:pPr>
      <w:spacing w:line="320" w:lineRule="exact"/>
      <w:jc w:val="both"/>
    </w:pPr>
    <w:rPr>
      <w:rFonts w:ascii="宋体" w:hAnsi="Times New Roman"/>
      <w:sz w:val="21"/>
    </w:rPr>
  </w:style>
  <w:style w:type="paragraph" w:customStyle="1" w:styleId="210">
    <w:name w:val="目录 21"/>
    <w:basedOn w:val="afff4"/>
    <w:next w:val="afff4"/>
    <w:autoRedefine/>
    <w:semiHidden/>
    <w:qFormat/>
    <w:pPr>
      <w:adjustRightInd/>
      <w:spacing w:line="240" w:lineRule="auto"/>
      <w:jc w:val="left"/>
    </w:pPr>
    <w:rPr>
      <w:bCs/>
      <w:iCs/>
    </w:rPr>
  </w:style>
  <w:style w:type="paragraph" w:customStyle="1" w:styleId="31">
    <w:name w:val="目录 31"/>
    <w:basedOn w:val="afff4"/>
    <w:next w:val="afff4"/>
    <w:autoRedefine/>
    <w:semiHidden/>
    <w:qFormat/>
    <w:pPr>
      <w:spacing w:line="240" w:lineRule="auto"/>
    </w:pPr>
    <w:rPr>
      <w:rFonts w:ascii="宋体" w:hAnsi="宋体"/>
      <w:iCs/>
    </w:rPr>
  </w:style>
  <w:style w:type="paragraph" w:customStyle="1" w:styleId="41">
    <w:name w:val="目录 41"/>
    <w:basedOn w:val="afff4"/>
    <w:next w:val="afff4"/>
    <w:autoRedefine/>
    <w:semiHidden/>
    <w:qFormat/>
    <w:pPr>
      <w:adjustRightInd/>
      <w:spacing w:line="240" w:lineRule="auto"/>
      <w:jc w:val="left"/>
    </w:pPr>
  </w:style>
  <w:style w:type="paragraph" w:customStyle="1" w:styleId="51">
    <w:name w:val="目录 51"/>
    <w:basedOn w:val="afff4"/>
    <w:next w:val="afff4"/>
    <w:autoRedefine/>
    <w:semiHidden/>
    <w:qFormat/>
    <w:pPr>
      <w:spacing w:line="240" w:lineRule="auto"/>
    </w:pPr>
    <w:rPr>
      <w:rFonts w:ascii="宋体" w:hAnsi="宋体"/>
    </w:rPr>
  </w:style>
  <w:style w:type="paragraph" w:customStyle="1" w:styleId="61">
    <w:name w:val="目录 61"/>
    <w:basedOn w:val="afff4"/>
    <w:next w:val="afff4"/>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autoRedefine/>
    <w:qFormat/>
    <w:pPr>
      <w:spacing w:line="0" w:lineRule="atLeast"/>
      <w:jc w:val="distribute"/>
    </w:pPr>
    <w:rPr>
      <w:rFonts w:ascii="黑体" w:eastAsia="黑体" w:hAnsi="宋体"/>
      <w:sz w:val="52"/>
    </w:rPr>
  </w:style>
  <w:style w:type="paragraph" w:customStyle="1" w:styleId="affffffff1">
    <w:name w:val="其他发布部门"/>
    <w:basedOn w:val="affffffb"/>
    <w:autoRedefine/>
    <w:qFormat/>
    <w:pPr>
      <w:framePr w:wrap="around"/>
      <w:spacing w:line="0" w:lineRule="atLeast"/>
    </w:pPr>
    <w:rPr>
      <w:rFonts w:ascii="黑体" w:eastAsia="黑体"/>
      <w:b w:val="0"/>
    </w:rPr>
  </w:style>
  <w:style w:type="paragraph" w:customStyle="1" w:styleId="affa">
    <w:name w:val="前言标题"/>
    <w:next w:val="afff4"/>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4"/>
    <w:autoRedefine/>
    <w:qFormat/>
    <w:pPr>
      <w:numPr>
        <w:ilvl w:val="4"/>
        <w:numId w:val="20"/>
      </w:numPr>
      <w:adjustRightInd/>
      <w:spacing w:line="240" w:lineRule="auto"/>
    </w:pPr>
    <w:rPr>
      <w:rFonts w:ascii="宋体" w:hAnsi="宋体"/>
      <w:szCs w:val="24"/>
    </w:rPr>
  </w:style>
  <w:style w:type="paragraph" w:customStyle="1" w:styleId="affffffff2">
    <w:name w:val="实施日期"/>
    <w:basedOn w:val="affffffc"/>
    <w:autoRedefine/>
    <w:qFormat/>
    <w:pPr>
      <w:framePr w:hSpace="0" w:wrap="around" w:xAlign="right"/>
      <w:jc w:val="right"/>
    </w:pPr>
  </w:style>
  <w:style w:type="paragraph" w:customStyle="1" w:styleId="a3">
    <w:name w:val="四级无标题条"/>
    <w:basedOn w:val="afff4"/>
    <w:autoRedefine/>
    <w:qFormat/>
    <w:pPr>
      <w:numPr>
        <w:ilvl w:val="5"/>
        <w:numId w:val="20"/>
      </w:numPr>
      <w:adjustRightInd/>
      <w:spacing w:line="240" w:lineRule="auto"/>
    </w:pPr>
    <w:rPr>
      <w:rFonts w:ascii="宋体" w:hAnsi="宋体"/>
      <w:szCs w:val="24"/>
    </w:rPr>
  </w:style>
  <w:style w:type="paragraph" w:customStyle="1" w:styleId="affffffff3">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d"/>
    <w:autoRedefine/>
    <w:qFormat/>
    <w:pPr>
      <w:jc w:val="both"/>
    </w:pPr>
    <w:rPr>
      <w:rFonts w:ascii="宋体" w:hAnsi="宋体"/>
      <w:sz w:val="21"/>
    </w:rPr>
  </w:style>
  <w:style w:type="paragraph" w:customStyle="1" w:styleId="a4">
    <w:name w:val="五级无标题条"/>
    <w:basedOn w:val="afff4"/>
    <w:autoRedefine/>
    <w:qFormat/>
    <w:pPr>
      <w:numPr>
        <w:ilvl w:val="6"/>
        <w:numId w:val="20"/>
      </w:numPr>
      <w:adjustRightInd/>
    </w:pPr>
    <w:rPr>
      <w:szCs w:val="24"/>
    </w:rPr>
  </w:style>
  <w:style w:type="paragraph" w:customStyle="1" w:styleId="a0">
    <w:name w:val="一级无标题条"/>
    <w:basedOn w:val="afff4"/>
    <w:autoRedefine/>
    <w:qFormat/>
    <w:pPr>
      <w:numPr>
        <w:ilvl w:val="2"/>
        <w:numId w:val="20"/>
      </w:numPr>
      <w:adjustRightInd/>
      <w:spacing w:before="10" w:after="10" w:line="240" w:lineRule="auto"/>
    </w:pPr>
    <w:rPr>
      <w:rFonts w:ascii="宋体" w:hAnsi="宋体"/>
      <w:szCs w:val="24"/>
    </w:rPr>
  </w:style>
  <w:style w:type="paragraph" w:customStyle="1" w:styleId="affffffff5">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autoRedefine/>
    <w:qFormat/>
    <w:pPr>
      <w:ind w:leftChars="0" w:left="1406" w:firstLineChars="0" w:hanging="499"/>
    </w:pPr>
  </w:style>
  <w:style w:type="paragraph" w:customStyle="1" w:styleId="affffffff7">
    <w:name w:val="标准文件_一级无标题"/>
    <w:basedOn w:val="affc"/>
    <w:autoRedefine/>
    <w:qFormat/>
    <w:pPr>
      <w:spacing w:beforeLines="0" w:before="0" w:afterLines="0" w:after="0"/>
      <w:outlineLvl w:val="9"/>
    </w:pPr>
    <w:rPr>
      <w:rFonts w:ascii="宋体" w:eastAsia="宋体"/>
    </w:rPr>
  </w:style>
  <w:style w:type="paragraph" w:customStyle="1" w:styleId="affffffff8">
    <w:name w:val="标准文件_五级无标题"/>
    <w:basedOn w:val="afff0"/>
    <w:autoRedefine/>
    <w:qFormat/>
    <w:pPr>
      <w:spacing w:beforeLines="0" w:before="0" w:afterLines="0" w:after="0"/>
      <w:outlineLvl w:val="9"/>
    </w:pPr>
    <w:rPr>
      <w:rFonts w:ascii="宋体" w:eastAsia="宋体"/>
    </w:rPr>
  </w:style>
  <w:style w:type="paragraph" w:customStyle="1" w:styleId="affffffff9">
    <w:name w:val="标准文件_三级无标题"/>
    <w:basedOn w:val="affe"/>
    <w:autoRedefine/>
    <w:qFormat/>
    <w:pPr>
      <w:spacing w:beforeLines="0" w:before="0" w:afterLines="0" w:after="0"/>
      <w:outlineLvl w:val="9"/>
    </w:pPr>
    <w:rPr>
      <w:rFonts w:ascii="宋体" w:eastAsia="宋体"/>
    </w:rPr>
  </w:style>
  <w:style w:type="paragraph" w:customStyle="1" w:styleId="affffffffa">
    <w:name w:val="标准文件_二级无标题"/>
    <w:basedOn w:val="affd"/>
    <w:autoRedefine/>
    <w:qFormat/>
    <w:pPr>
      <w:spacing w:beforeLines="0" w:before="0" w:afterLines="0" w:after="0"/>
      <w:outlineLvl w:val="9"/>
    </w:pPr>
    <w:rPr>
      <w:rFonts w:ascii="宋体" w:eastAsia="宋体"/>
    </w:rPr>
  </w:style>
  <w:style w:type="paragraph" w:customStyle="1" w:styleId="affffffffb">
    <w:name w:val="标准_四级无标题"/>
    <w:basedOn w:val="afff"/>
    <w:next w:val="affffd"/>
    <w:autoRedefine/>
    <w:qFormat/>
    <w:rPr>
      <w:rFonts w:eastAsia="宋体"/>
    </w:rPr>
  </w:style>
  <w:style w:type="paragraph" w:customStyle="1" w:styleId="affffffffc">
    <w:name w:val="标准文件_四级无标题"/>
    <w:basedOn w:val="afff"/>
    <w:autoRedefine/>
    <w:qFormat/>
    <w:pPr>
      <w:spacing w:beforeLines="0" w:before="0" w:afterLines="0" w:after="0"/>
      <w:outlineLvl w:val="9"/>
    </w:pPr>
    <w:rPr>
      <w:rFonts w:ascii="宋体" w:eastAsia="宋体" w:hAnsi="黑体"/>
      <w:szCs w:val="52"/>
    </w:rPr>
  </w:style>
  <w:style w:type="paragraph" w:customStyle="1" w:styleId="aff0">
    <w:name w:val="标准文件_大写罗马数字编号列项"/>
    <w:basedOn w:val="affffd"/>
    <w:autoRedefine/>
    <w:qFormat/>
    <w:pPr>
      <w:numPr>
        <w:numId w:val="23"/>
      </w:numPr>
      <w:ind w:firstLineChars="0" w:firstLine="0"/>
    </w:pPr>
    <w:rPr>
      <w:rFonts w:ascii="Times New Roman" w:cs="Arial"/>
      <w:szCs w:val="28"/>
    </w:rPr>
  </w:style>
  <w:style w:type="paragraph" w:customStyle="1" w:styleId="ad">
    <w:name w:val="标准文件_小写罗马数字编号列项"/>
    <w:basedOn w:val="affffd"/>
    <w:autoRedefine/>
    <w:qFormat/>
    <w:pPr>
      <w:numPr>
        <w:numId w:val="24"/>
      </w:numPr>
      <w:ind w:firstLineChars="0" w:firstLine="0"/>
    </w:pPr>
    <w:rPr>
      <w:rFonts w:cs="Arial"/>
      <w:szCs w:val="28"/>
    </w:rPr>
  </w:style>
  <w:style w:type="paragraph" w:customStyle="1" w:styleId="affffffffd">
    <w:name w:val="标准文件_附录标题"/>
    <w:basedOn w:val="aff2"/>
    <w:autoRedefine/>
    <w:qFormat/>
    <w:pPr>
      <w:numPr>
        <w:numId w:val="0"/>
      </w:numPr>
      <w:spacing w:after="280"/>
      <w:outlineLvl w:val="9"/>
    </w:pPr>
  </w:style>
  <w:style w:type="paragraph" w:customStyle="1" w:styleId="affffffffe">
    <w:name w:val="标准文件_二级项"/>
    <w:autoRedefine/>
    <w:qFormat/>
    <w:rPr>
      <w:rFonts w:ascii="宋体" w:hAnsi="Times New Roman"/>
      <w:sz w:val="21"/>
    </w:rPr>
  </w:style>
  <w:style w:type="paragraph" w:customStyle="1" w:styleId="af2">
    <w:name w:val="标准文件_三级项"/>
    <w:basedOn w:val="afff4"/>
    <w:autoRedefine/>
    <w:qFormat/>
    <w:pPr>
      <w:numPr>
        <w:ilvl w:val="2"/>
        <w:numId w:val="21"/>
      </w:numPr>
      <w:spacing w:line="-300" w:lineRule="auto"/>
    </w:pPr>
    <w:rPr>
      <w:rFonts w:ascii="Times New Roman" w:hAnsi="Times New Roman"/>
    </w:rPr>
  </w:style>
  <w:style w:type="paragraph" w:customStyle="1" w:styleId="aff9">
    <w:name w:val="图表脚注说明"/>
    <w:basedOn w:val="afff4"/>
    <w:next w:val="affffd"/>
    <w:autoRedefine/>
    <w:qFormat/>
    <w:pPr>
      <w:numPr>
        <w:numId w:val="25"/>
      </w:numPr>
      <w:adjustRightInd/>
      <w:spacing w:line="240" w:lineRule="auto"/>
    </w:pPr>
    <w:rPr>
      <w:rFonts w:ascii="宋体" w:hAnsi="Times New Roman"/>
      <w:sz w:val="18"/>
      <w:szCs w:val="18"/>
    </w:rPr>
  </w:style>
  <w:style w:type="paragraph" w:customStyle="1" w:styleId="af4">
    <w:name w:val="标准文件_字母编号列项（一级）"/>
    <w:autoRedefine/>
    <w:qFormat/>
    <w:pPr>
      <w:numPr>
        <w:numId w:val="13"/>
      </w:numPr>
      <w:jc w:val="both"/>
    </w:pPr>
    <w:rPr>
      <w:rFonts w:ascii="宋体" w:hAnsi="Times New Roman"/>
      <w:sz w:val="21"/>
    </w:rPr>
  </w:style>
  <w:style w:type="paragraph" w:customStyle="1" w:styleId="afffffffff">
    <w:name w:val="标准文件_索引字母"/>
    <w:next w:val="affffd"/>
    <w:autoRedefine/>
    <w:qFormat/>
    <w:pPr>
      <w:jc w:val="center"/>
    </w:pPr>
    <w:rPr>
      <w:rFonts w:ascii="宋体" w:eastAsia="Times New Roman" w:hAnsi="宋体"/>
      <w:b/>
      <w:kern w:val="2"/>
      <w:sz w:val="21"/>
    </w:rPr>
  </w:style>
  <w:style w:type="paragraph" w:customStyle="1" w:styleId="afffffffff0">
    <w:name w:val="标准文件_附录前"/>
    <w:next w:val="affffd"/>
    <w:autoRedefine/>
    <w:qFormat/>
    <w:pPr>
      <w:spacing w:line="20" w:lineRule="atLeast"/>
      <w:ind w:firstLine="200"/>
    </w:pPr>
    <w:rPr>
      <w:rFonts w:ascii="宋体" w:hAnsi="宋体"/>
      <w:kern w:val="2"/>
      <w:sz w:val="10"/>
    </w:rPr>
  </w:style>
  <w:style w:type="paragraph" w:customStyle="1" w:styleId="afffffffff1">
    <w:name w:val="标准文件_正文标准名称"/>
    <w:autoRedefine/>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d"/>
    <w:autoRedefine/>
    <w:qFormat/>
    <w:pPr>
      <w:ind w:firstLineChars="0" w:firstLine="0"/>
      <w:jc w:val="center"/>
    </w:pPr>
    <w:rPr>
      <w:sz w:val="18"/>
    </w:rPr>
  </w:style>
  <w:style w:type="paragraph" w:customStyle="1" w:styleId="afff1">
    <w:name w:val="标准文件_注："/>
    <w:next w:val="affffd"/>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b">
    <w:name w:val="标准文件_示例："/>
    <w:next w:val="afffffffff3"/>
    <w:autoRedefine/>
    <w:qFormat/>
    <w:pPr>
      <w:widowControl w:val="0"/>
      <w:numPr>
        <w:numId w:val="28"/>
      </w:numPr>
      <w:jc w:val="both"/>
    </w:pPr>
    <w:rPr>
      <w:rFonts w:ascii="宋体" w:hAnsi="Times New Roman"/>
      <w:sz w:val="18"/>
      <w:szCs w:val="18"/>
    </w:rPr>
  </w:style>
  <w:style w:type="paragraph" w:customStyle="1" w:styleId="afffffffff3">
    <w:name w:val="标准文件_示例内容"/>
    <w:basedOn w:val="affffd"/>
    <w:autoRedefine/>
    <w:qFormat/>
    <w:pPr>
      <w:ind w:firstLine="420"/>
    </w:pPr>
    <w:rPr>
      <w:sz w:val="18"/>
    </w:rPr>
  </w:style>
  <w:style w:type="paragraph" w:customStyle="1" w:styleId="af9">
    <w:name w:val="标准文件_示例×："/>
    <w:basedOn w:val="afff4"/>
    <w:next w:val="afffffffff3"/>
    <w:autoRedefine/>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d"/>
    <w:autoRedefine/>
    <w:qFormat/>
    <w:rsid w:val="00E90F25"/>
    <w:rPr>
      <w:rFonts w:ascii="宋体" w:hAnsi="Times New Roman"/>
      <w:sz w:val="21"/>
    </w:rPr>
  </w:style>
  <w:style w:type="paragraph" w:customStyle="1" w:styleId="afffffffff4">
    <w:name w:val="标准文件_表格续"/>
    <w:basedOn w:val="affffd"/>
    <w:next w:val="affffd"/>
    <w:autoRedefine/>
    <w:qFormat/>
    <w:pPr>
      <w:jc w:val="center"/>
    </w:pPr>
    <w:rPr>
      <w:rFonts w:ascii="黑体" w:eastAsia="黑体" w:hAnsi="黑体"/>
    </w:rPr>
  </w:style>
  <w:style w:type="character" w:styleId="afffffffff5">
    <w:name w:val="Placeholder Text"/>
    <w:basedOn w:val="afff5"/>
    <w:autoRedefine/>
    <w:uiPriority w:val="99"/>
    <w:semiHidden/>
    <w:qFormat/>
    <w:rPr>
      <w:color w:val="808080"/>
    </w:rPr>
  </w:style>
  <w:style w:type="paragraph" w:customStyle="1" w:styleId="2">
    <w:name w:val="标准文件_二级项2"/>
    <w:basedOn w:val="affffd"/>
    <w:autoRedefine/>
    <w:qFormat/>
    <w:pPr>
      <w:numPr>
        <w:ilvl w:val="1"/>
        <w:numId w:val="21"/>
      </w:numPr>
      <w:ind w:firstLineChars="0" w:firstLine="0"/>
    </w:pPr>
  </w:style>
  <w:style w:type="paragraph" w:customStyle="1" w:styleId="21">
    <w:name w:val="标准文件_三级项2"/>
    <w:basedOn w:val="affffd"/>
    <w:autoRedefine/>
    <w:qFormat/>
    <w:pPr>
      <w:numPr>
        <w:numId w:val="30"/>
      </w:numPr>
      <w:spacing w:line="300" w:lineRule="exact"/>
      <w:ind w:firstLineChars="0"/>
    </w:pPr>
    <w:rPr>
      <w:rFonts w:ascii="Times New Roman"/>
    </w:rPr>
  </w:style>
  <w:style w:type="paragraph" w:customStyle="1" w:styleId="20">
    <w:name w:val="标准文件_一级项2"/>
    <w:basedOn w:val="affffd"/>
    <w:autoRedefine/>
    <w:qFormat/>
    <w:pPr>
      <w:numPr>
        <w:numId w:val="31"/>
      </w:numPr>
      <w:spacing w:line="300" w:lineRule="exact"/>
      <w:ind w:firstLineChars="0"/>
    </w:pPr>
    <w:rPr>
      <w:rFonts w:ascii="Times New Roman"/>
    </w:rPr>
  </w:style>
  <w:style w:type="paragraph" w:customStyle="1" w:styleId="afffffffff6">
    <w:name w:val="标准文件_提示"/>
    <w:basedOn w:val="affffd"/>
    <w:next w:val="affffd"/>
    <w:autoRedefine/>
    <w:qFormat/>
    <w:pPr>
      <w:ind w:firstLine="420"/>
    </w:pPr>
    <w:rPr>
      <w:rFonts w:ascii="黑体" w:eastAsia="黑体"/>
    </w:rPr>
  </w:style>
  <w:style w:type="character" w:customStyle="1" w:styleId="afffffffff7">
    <w:name w:val="标准文件_来源"/>
    <w:basedOn w:val="afff5"/>
    <w:autoRedefine/>
    <w:uiPriority w:val="1"/>
    <w:qFormat/>
    <w:rPr>
      <w:rFonts w:eastAsia="宋体"/>
      <w:sz w:val="21"/>
    </w:rPr>
  </w:style>
  <w:style w:type="paragraph" w:customStyle="1" w:styleId="afffffffff8">
    <w:name w:val="标准文件_图表说明"/>
    <w:autoRedefine/>
    <w:qFormat/>
    <w:pPr>
      <w:spacing w:line="276" w:lineRule="auto"/>
      <w:ind w:firstLine="420"/>
    </w:pPr>
    <w:rPr>
      <w:rFonts w:ascii="宋体" w:hAnsi="宋体"/>
      <w:kern w:val="2"/>
      <w:sz w:val="18"/>
    </w:rPr>
  </w:style>
  <w:style w:type="paragraph" w:customStyle="1" w:styleId="afffffffff9">
    <w:name w:val="其他发布日期"/>
    <w:basedOn w:val="affffffc"/>
    <w:autoRedefine/>
    <w:qFormat/>
    <w:pPr>
      <w:framePr w:w="3997" w:h="471" w:hRule="exact" w:hSpace="0" w:vSpace="181" w:wrap="around" w:vAnchor="page" w:hAnchor="page" w:x="1419" w:y="14097"/>
    </w:pPr>
  </w:style>
  <w:style w:type="paragraph" w:customStyle="1" w:styleId="afffffffffa">
    <w:name w:val="其他实施日期"/>
    <w:basedOn w:val="affffffff2"/>
    <w:autoRedefine/>
    <w:qFormat/>
    <w:pPr>
      <w:framePr w:w="3997" w:h="471" w:hRule="exact" w:vSpace="181" w:wrap="around" w:vAnchor="page" w:hAnchor="page" w:x="7089" w:y="14097"/>
    </w:pPr>
  </w:style>
  <w:style w:type="paragraph" w:customStyle="1" w:styleId="afffffffffb">
    <w:name w:val="标准文件_文件编号"/>
    <w:basedOn w:val="affffd"/>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autoRedefine/>
    <w:qFormat/>
    <w:pPr>
      <w:framePr w:wrap="auto"/>
      <w:spacing w:before="57"/>
    </w:pPr>
    <w:rPr>
      <w:sz w:val="21"/>
    </w:rPr>
  </w:style>
  <w:style w:type="paragraph" w:customStyle="1" w:styleId="afffffffffd">
    <w:name w:val="标准文件_文件名称"/>
    <w:basedOn w:val="affffd"/>
    <w:next w:val="affffd"/>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7">
    <w:name w:val="标准文件_附录图标号"/>
    <w:basedOn w:val="affffd"/>
    <w:next w:val="affffd"/>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d">
    <w:name w:val="标准文件_附录表标号"/>
    <w:basedOn w:val="affffd"/>
    <w:next w:val="affffd"/>
    <w:autoRedefine/>
    <w:qFormat/>
    <w:pPr>
      <w:numPr>
        <w:numId w:val="5"/>
      </w:numPr>
      <w:spacing w:line="14" w:lineRule="exact"/>
      <w:ind w:firstLineChars="0" w:firstLine="0"/>
      <w:jc w:val="center"/>
    </w:pPr>
    <w:rPr>
      <w:rFonts w:eastAsia="黑体"/>
      <w:vanish/>
      <w:sz w:val="2"/>
    </w:rPr>
  </w:style>
  <w:style w:type="paragraph" w:customStyle="1" w:styleId="a6">
    <w:name w:val="标准文件_引言一级条标题"/>
    <w:basedOn w:val="affffd"/>
    <w:next w:val="affffd"/>
    <w:autoRedefine/>
    <w:qFormat/>
    <w:pPr>
      <w:numPr>
        <w:ilvl w:val="1"/>
        <w:numId w:val="8"/>
      </w:numPr>
      <w:spacing w:beforeLines="50" w:before="50" w:afterLines="50" w:after="50"/>
      <w:ind w:firstLineChars="0"/>
    </w:pPr>
    <w:rPr>
      <w:rFonts w:ascii="黑体" w:eastAsia="黑体"/>
    </w:rPr>
  </w:style>
  <w:style w:type="paragraph" w:customStyle="1" w:styleId="a7">
    <w:name w:val="标准文件_引言二级条标题"/>
    <w:basedOn w:val="affffd"/>
    <w:next w:val="affffd"/>
    <w:autoRedefine/>
    <w:qFormat/>
    <w:pPr>
      <w:numPr>
        <w:ilvl w:val="2"/>
        <w:numId w:val="8"/>
      </w:numPr>
      <w:spacing w:beforeLines="50" w:before="50" w:afterLines="50" w:after="50"/>
      <w:ind w:firstLineChars="0"/>
    </w:pPr>
    <w:rPr>
      <w:rFonts w:ascii="黑体" w:eastAsia="黑体"/>
    </w:rPr>
  </w:style>
  <w:style w:type="paragraph" w:customStyle="1" w:styleId="a8">
    <w:name w:val="标准文件_引言三级条标题"/>
    <w:basedOn w:val="affffd"/>
    <w:next w:val="affffd"/>
    <w:autoRedefine/>
    <w:qFormat/>
    <w:pPr>
      <w:numPr>
        <w:ilvl w:val="3"/>
        <w:numId w:val="8"/>
      </w:numPr>
      <w:spacing w:beforeLines="50" w:before="50" w:afterLines="50" w:after="50"/>
      <w:ind w:firstLineChars="0"/>
    </w:pPr>
    <w:rPr>
      <w:rFonts w:ascii="黑体" w:eastAsia="黑体"/>
    </w:rPr>
  </w:style>
  <w:style w:type="paragraph" w:customStyle="1" w:styleId="a9">
    <w:name w:val="标准文件_引言四级条标题"/>
    <w:basedOn w:val="affffd"/>
    <w:next w:val="affffd"/>
    <w:autoRedefine/>
    <w:qFormat/>
    <w:pPr>
      <w:numPr>
        <w:ilvl w:val="4"/>
        <w:numId w:val="8"/>
      </w:numPr>
      <w:spacing w:beforeLines="50" w:before="50" w:afterLines="50" w:after="50"/>
      <w:ind w:firstLineChars="0"/>
    </w:pPr>
    <w:rPr>
      <w:rFonts w:ascii="黑体" w:eastAsia="黑体"/>
    </w:rPr>
  </w:style>
  <w:style w:type="paragraph" w:customStyle="1" w:styleId="aa">
    <w:name w:val="标准文件_引言五级条标题"/>
    <w:basedOn w:val="affffd"/>
    <w:next w:val="affffd"/>
    <w:autoRedefin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d"/>
    <w:autoRedefine/>
    <w:qFormat/>
    <w:pPr>
      <w:ind w:left="811" w:firstLineChars="0" w:firstLine="0"/>
    </w:pPr>
    <w:rPr>
      <w:sz w:val="18"/>
    </w:rPr>
  </w:style>
  <w:style w:type="paragraph" w:customStyle="1" w:styleId="X">
    <w:name w:val="标准文件_注X后"/>
    <w:basedOn w:val="affffd"/>
    <w:autoRedefine/>
    <w:qFormat/>
    <w:pPr>
      <w:ind w:left="811" w:firstLineChars="0" w:firstLine="0"/>
    </w:pPr>
    <w:rPr>
      <w:sz w:val="18"/>
    </w:rPr>
  </w:style>
  <w:style w:type="paragraph" w:customStyle="1" w:styleId="affffffffff">
    <w:name w:val="标准文件_示例后"/>
    <w:basedOn w:val="affffd"/>
    <w:autoRedefine/>
    <w:qFormat/>
    <w:pPr>
      <w:ind w:left="964" w:firstLineChars="0" w:firstLine="0"/>
    </w:pPr>
    <w:rPr>
      <w:sz w:val="18"/>
    </w:rPr>
  </w:style>
  <w:style w:type="paragraph" w:customStyle="1" w:styleId="X0">
    <w:name w:val="标准文件_示例X后"/>
    <w:basedOn w:val="affffd"/>
    <w:link w:val="X1"/>
    <w:autoRedefine/>
    <w:qFormat/>
    <w:pPr>
      <w:ind w:left="1049" w:firstLineChars="0" w:firstLine="0"/>
    </w:pPr>
    <w:rPr>
      <w:sz w:val="18"/>
    </w:rPr>
  </w:style>
  <w:style w:type="character" w:customStyle="1" w:styleId="X1">
    <w:name w:val="标准文件_示例X后 字符"/>
    <w:basedOn w:val="Char6"/>
    <w:link w:val="X0"/>
    <w:autoRedefine/>
    <w:qFormat/>
    <w:rPr>
      <w:rFonts w:ascii="宋体" w:hAnsi="Times New Roman"/>
      <w:sz w:val="18"/>
    </w:rPr>
  </w:style>
  <w:style w:type="paragraph" w:customStyle="1" w:styleId="affffffffff0">
    <w:name w:val="标准文件_索引项"/>
    <w:basedOn w:val="affffd"/>
    <w:next w:val="affffd"/>
    <w:autoRedefine/>
    <w:qFormat/>
    <w:pPr>
      <w:tabs>
        <w:tab w:val="right" w:leader="dot" w:pos="9356"/>
      </w:tabs>
      <w:ind w:left="210" w:firstLineChars="0" w:hanging="210"/>
      <w:jc w:val="left"/>
    </w:pPr>
  </w:style>
  <w:style w:type="paragraph" w:customStyle="1" w:styleId="affffffffff1">
    <w:name w:val="标准文件_附录一级无标题"/>
    <w:basedOn w:val="aff3"/>
    <w:autoRedefine/>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4"/>
    <w:autoRedefine/>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5"/>
    <w:autoRedefine/>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6"/>
    <w:autoRedefine/>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7"/>
    <w:autoRedefine/>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6"/>
    <w:next w:val="affffd"/>
    <w:autoRedefine/>
    <w:qFormat/>
    <w:pPr>
      <w:spacing w:beforeLines="0" w:before="0" w:afterLines="0" w:after="0" w:line="276" w:lineRule="auto"/>
    </w:pPr>
    <w:rPr>
      <w:rFonts w:ascii="宋体" w:eastAsia="宋体"/>
    </w:rPr>
  </w:style>
  <w:style w:type="paragraph" w:customStyle="1" w:styleId="affffffffff7">
    <w:name w:val="标准文件_引言二级无标题"/>
    <w:basedOn w:val="a7"/>
    <w:next w:val="affffd"/>
    <w:autoRedefine/>
    <w:qFormat/>
    <w:pPr>
      <w:spacing w:beforeLines="0" w:before="0" w:afterLines="0" w:after="0" w:line="276" w:lineRule="auto"/>
    </w:pPr>
    <w:rPr>
      <w:rFonts w:ascii="宋体" w:eastAsia="宋体"/>
    </w:rPr>
  </w:style>
  <w:style w:type="paragraph" w:customStyle="1" w:styleId="affffffffff8">
    <w:name w:val="标准文件_引言三级无标题"/>
    <w:basedOn w:val="a8"/>
    <w:autoRedefine/>
    <w:qFormat/>
    <w:pPr>
      <w:spacing w:beforeLines="0" w:before="0" w:afterLines="0" w:after="0" w:line="276" w:lineRule="auto"/>
    </w:pPr>
    <w:rPr>
      <w:rFonts w:ascii="宋体" w:eastAsia="宋体"/>
    </w:rPr>
  </w:style>
  <w:style w:type="paragraph" w:customStyle="1" w:styleId="affffffffff9">
    <w:name w:val="标准文件_引言四级无标题"/>
    <w:basedOn w:val="a9"/>
    <w:next w:val="affffd"/>
    <w:autoRedefine/>
    <w:qFormat/>
    <w:pPr>
      <w:spacing w:beforeLines="0" w:before="0" w:afterLines="0" w:after="0" w:line="276" w:lineRule="auto"/>
    </w:pPr>
    <w:rPr>
      <w:rFonts w:ascii="宋体" w:eastAsia="宋体"/>
    </w:rPr>
  </w:style>
  <w:style w:type="paragraph" w:customStyle="1" w:styleId="affffffffffa">
    <w:name w:val="标准文件_引言五级无标题"/>
    <w:basedOn w:val="aa"/>
    <w:next w:val="affffd"/>
    <w:autoRedefine/>
    <w:qFormat/>
    <w:pPr>
      <w:spacing w:beforeLines="0" w:before="0" w:afterLines="0" w:after="0" w:line="276" w:lineRule="auto"/>
    </w:pPr>
    <w:rPr>
      <w:rFonts w:ascii="宋体" w:eastAsia="宋体"/>
    </w:rPr>
  </w:style>
  <w:style w:type="paragraph" w:customStyle="1" w:styleId="affffffffffb">
    <w:name w:val="标准文件_索引标题"/>
    <w:basedOn w:val="afffff4"/>
    <w:next w:val="affffd"/>
    <w:autoRedefine/>
    <w:qFormat/>
    <w:rPr>
      <w:rFonts w:hAnsi="黑体"/>
    </w:rPr>
  </w:style>
  <w:style w:type="paragraph" w:customStyle="1" w:styleId="affffffffffc">
    <w:name w:val="标准文件_脚注内容"/>
    <w:basedOn w:val="affffd"/>
    <w:autoRedefine/>
    <w:qFormat/>
    <w:pPr>
      <w:ind w:leftChars="200" w:left="400" w:hangingChars="200" w:hanging="200"/>
    </w:pPr>
    <w:rPr>
      <w:sz w:val="15"/>
    </w:rPr>
  </w:style>
  <w:style w:type="paragraph" w:customStyle="1" w:styleId="affffffffffd">
    <w:name w:val="标准文件_术语条一"/>
    <w:basedOn w:val="affffffff7"/>
    <w:next w:val="affffd"/>
    <w:autoRedefine/>
    <w:qFormat/>
  </w:style>
  <w:style w:type="paragraph" w:customStyle="1" w:styleId="affffffffffe">
    <w:name w:val="标准文件_术语条二"/>
    <w:basedOn w:val="affffffffa"/>
    <w:next w:val="affffd"/>
    <w:autoRedefine/>
    <w:qFormat/>
  </w:style>
  <w:style w:type="paragraph" w:customStyle="1" w:styleId="afffffffffff">
    <w:name w:val="标准文件_术语条三"/>
    <w:basedOn w:val="affffffff9"/>
    <w:next w:val="affffd"/>
    <w:autoRedefine/>
    <w:qFormat/>
  </w:style>
  <w:style w:type="paragraph" w:customStyle="1" w:styleId="afffffffffff0">
    <w:name w:val="标准文件_术语条四"/>
    <w:basedOn w:val="affffffffc"/>
    <w:next w:val="affffd"/>
    <w:autoRedefine/>
    <w:qFormat/>
  </w:style>
  <w:style w:type="paragraph" w:customStyle="1" w:styleId="afffffffffff1">
    <w:name w:val="标准文件_术语条五"/>
    <w:basedOn w:val="affffffff8"/>
    <w:next w:val="affffd"/>
    <w:autoRedefin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5"/>
    <w:autoRedefine/>
    <w:qFormat/>
    <w:rPr>
      <w:rFonts w:ascii="黑体" w:eastAsia="黑体"/>
      <w:spacing w:val="85"/>
      <w:w w:val="100"/>
      <w:position w:val="3"/>
      <w:sz w:val="28"/>
      <w:szCs w:val="28"/>
    </w:rPr>
  </w:style>
  <w:style w:type="paragraph" w:customStyle="1" w:styleId="afffffffffff3">
    <w:name w:val="段"/>
    <w:link w:val="Char7"/>
    <w:autoRedefine/>
    <w:qFormat/>
    <w:rsid w:val="00E06EE9"/>
    <w:pPr>
      <w:widowControl w:val="0"/>
      <w:adjustRightInd w:val="0"/>
      <w:jc w:val="center"/>
    </w:pPr>
    <w:rPr>
      <w:rFonts w:ascii="宋体" w:hAnsi="宋体"/>
      <w:kern w:val="2"/>
      <w:sz w:val="18"/>
      <w:szCs w:val="18"/>
    </w:rPr>
  </w:style>
  <w:style w:type="character" w:customStyle="1" w:styleId="Char7">
    <w:name w:val="段 Char"/>
    <w:link w:val="afffffffffff3"/>
    <w:autoRedefine/>
    <w:qFormat/>
    <w:locked/>
    <w:rsid w:val="00E06EE9"/>
    <w:rPr>
      <w:rFonts w:ascii="宋体" w:hAnsi="宋体"/>
      <w:kern w:val="2"/>
      <w:sz w:val="18"/>
      <w:szCs w:val="18"/>
    </w:rPr>
  </w:style>
  <w:style w:type="character" w:styleId="HTML">
    <w:name w:val="HTML Code"/>
    <w:basedOn w:val="afff5"/>
    <w:uiPriority w:val="99"/>
    <w:semiHidden/>
    <w:unhideWhenUsed/>
    <w:qFormat/>
    <w:rsid w:val="00E90F25"/>
    <w:rPr>
      <w:rFonts w:ascii="Consolas" w:eastAsia="Consolas" w:hAnsi="Consolas" w:cs="Consolas"/>
      <w:color w:val="C7254E"/>
      <w:sz w:val="21"/>
      <w:szCs w:val="21"/>
      <w:shd w:val="clear" w:color="auto" w:fill="F9F2F4"/>
    </w:rPr>
  </w:style>
  <w:style w:type="paragraph" w:styleId="afffffffffff4">
    <w:name w:val="List Paragraph"/>
    <w:basedOn w:val="afff4"/>
    <w:uiPriority w:val="99"/>
    <w:unhideWhenUsed/>
    <w:rsid w:val="000164E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B92B5B51A83481087C9BC208485486D"/>
        <w:category>
          <w:name w:val="常规"/>
          <w:gallery w:val="placeholder"/>
        </w:category>
        <w:types>
          <w:type w:val="bbPlcHdr"/>
        </w:types>
        <w:behaviors>
          <w:behavior w:val="content"/>
        </w:behaviors>
        <w:guid w:val="{F42354D8-848C-4A47-BF5A-E16E301BA61D}"/>
      </w:docPartPr>
      <w:docPartBody>
        <w:p w:rsidR="009B52D2" w:rsidRDefault="009B52D2">
          <w:pPr>
            <w:pStyle w:val="FB92B5B51A83481087C9BC208485486D"/>
          </w:pPr>
          <w:r>
            <w:rPr>
              <w:rStyle w:val="a3"/>
              <w:rFonts w:hint="eastAsia"/>
            </w:rPr>
            <w:t>单击或点击此处输入文字。</w:t>
          </w:r>
        </w:p>
      </w:docPartBody>
    </w:docPart>
    <w:docPart>
      <w:docPartPr>
        <w:name w:val="7656E19BDE7A495E860F95B20AE609DB"/>
        <w:category>
          <w:name w:val="常规"/>
          <w:gallery w:val="placeholder"/>
        </w:category>
        <w:types>
          <w:type w:val="bbPlcHdr"/>
        </w:types>
        <w:behaviors>
          <w:behavior w:val="content"/>
        </w:behaviors>
        <w:guid w:val="{D345230F-F091-40A1-8F64-A5A48D9ED13B}"/>
      </w:docPartPr>
      <w:docPartBody>
        <w:p w:rsidR="009B52D2" w:rsidRDefault="009B52D2">
          <w:pPr>
            <w:pStyle w:val="7656E19BDE7A495E860F95B20AE609DB"/>
          </w:pPr>
          <w:r>
            <w:rPr>
              <w:rStyle w:val="a3"/>
              <w:rFonts w:hint="eastAsia"/>
            </w:rPr>
            <w:t>选择一项。</w:t>
          </w:r>
        </w:p>
      </w:docPartBody>
    </w:docPart>
    <w:docPart>
      <w:docPartPr>
        <w:name w:val="4D8228B18F3C432C8F7147D8F5E48782"/>
        <w:category>
          <w:name w:val="常规"/>
          <w:gallery w:val="placeholder"/>
        </w:category>
        <w:types>
          <w:type w:val="bbPlcHdr"/>
        </w:types>
        <w:behaviors>
          <w:behavior w:val="content"/>
        </w:behaviors>
        <w:guid w:val="{05516726-C96E-46F7-81D6-2F51E17A68FD}"/>
      </w:docPartPr>
      <w:docPartBody>
        <w:p w:rsidR="009B52D2" w:rsidRDefault="009B52D2">
          <w:pPr>
            <w:pStyle w:val="4D8228B18F3C432C8F7147D8F5E48782"/>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574"/>
    <w:rsid w:val="00180642"/>
    <w:rsid w:val="001A37F9"/>
    <w:rsid w:val="002B0D4E"/>
    <w:rsid w:val="00361FDC"/>
    <w:rsid w:val="00394F6F"/>
    <w:rsid w:val="00404E72"/>
    <w:rsid w:val="00434C84"/>
    <w:rsid w:val="004833A8"/>
    <w:rsid w:val="0050678D"/>
    <w:rsid w:val="005A34F5"/>
    <w:rsid w:val="005F25FE"/>
    <w:rsid w:val="00603721"/>
    <w:rsid w:val="00843FB4"/>
    <w:rsid w:val="00867306"/>
    <w:rsid w:val="0087723D"/>
    <w:rsid w:val="009B52D2"/>
    <w:rsid w:val="009D1172"/>
    <w:rsid w:val="00A21383"/>
    <w:rsid w:val="00A74574"/>
    <w:rsid w:val="00B708CF"/>
    <w:rsid w:val="00BD6D0C"/>
    <w:rsid w:val="00C23FE4"/>
    <w:rsid w:val="00D157CC"/>
    <w:rsid w:val="00D269D8"/>
    <w:rsid w:val="00DB584D"/>
    <w:rsid w:val="00DC4C02"/>
    <w:rsid w:val="00E16D0C"/>
    <w:rsid w:val="00E33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FB92B5B51A83481087C9BC208485486D">
    <w:name w:val="FB92B5B51A83481087C9BC208485486D"/>
    <w:autoRedefine/>
    <w:qFormat/>
    <w:pPr>
      <w:widowControl w:val="0"/>
      <w:jc w:val="both"/>
    </w:pPr>
    <w:rPr>
      <w:kern w:val="2"/>
      <w:sz w:val="21"/>
      <w:szCs w:val="22"/>
      <w14:ligatures w14:val="standardContextual"/>
    </w:rPr>
  </w:style>
  <w:style w:type="paragraph" w:customStyle="1" w:styleId="7656E19BDE7A495E860F95B20AE609DB">
    <w:name w:val="7656E19BDE7A495E860F95B20AE609DB"/>
    <w:qFormat/>
    <w:pPr>
      <w:widowControl w:val="0"/>
      <w:jc w:val="both"/>
    </w:pPr>
    <w:rPr>
      <w:kern w:val="2"/>
      <w:sz w:val="21"/>
      <w:szCs w:val="22"/>
      <w14:ligatures w14:val="standardContextual"/>
    </w:rPr>
  </w:style>
  <w:style w:type="paragraph" w:customStyle="1" w:styleId="4D8228B18F3C432C8F7147D8F5E48782">
    <w:name w:val="4D8228B18F3C432C8F7147D8F5E48782"/>
    <w:autoRedefine/>
    <w:qFormat/>
    <w:pPr>
      <w:widowControl w:val="0"/>
      <w:jc w:val="both"/>
    </w:pPr>
    <w:rPr>
      <w:kern w:val="2"/>
      <w:sz w:val="21"/>
      <w:szCs w:val="22"/>
      <w14:ligatures w14:val="standardContextua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FB92B5B51A83481087C9BC208485486D">
    <w:name w:val="FB92B5B51A83481087C9BC208485486D"/>
    <w:autoRedefine/>
    <w:qFormat/>
    <w:pPr>
      <w:widowControl w:val="0"/>
      <w:jc w:val="both"/>
    </w:pPr>
    <w:rPr>
      <w:kern w:val="2"/>
      <w:sz w:val="21"/>
      <w:szCs w:val="22"/>
      <w14:ligatures w14:val="standardContextual"/>
    </w:rPr>
  </w:style>
  <w:style w:type="paragraph" w:customStyle="1" w:styleId="7656E19BDE7A495E860F95B20AE609DB">
    <w:name w:val="7656E19BDE7A495E860F95B20AE609DB"/>
    <w:qFormat/>
    <w:pPr>
      <w:widowControl w:val="0"/>
      <w:jc w:val="both"/>
    </w:pPr>
    <w:rPr>
      <w:kern w:val="2"/>
      <w:sz w:val="21"/>
      <w:szCs w:val="22"/>
      <w14:ligatures w14:val="standardContextual"/>
    </w:rPr>
  </w:style>
  <w:style w:type="paragraph" w:customStyle="1" w:styleId="4D8228B18F3C432C8F7147D8F5E48782">
    <w:name w:val="4D8228B18F3C432C8F7147D8F5E48782"/>
    <w:autoRedefine/>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CEE20D-D998-4917-ADC5-EA712CED8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78</TotalTime>
  <Pages>15</Pages>
  <Words>1854</Words>
  <Characters>10568</Characters>
  <Application>Microsoft Office Word</Application>
  <DocSecurity>0</DocSecurity>
  <Lines>88</Lines>
  <Paragraphs>24</Paragraphs>
  <ScaleCrop>false</ScaleCrop>
  <Company>PCMI</Company>
  <LinksUpToDate>false</LinksUpToDate>
  <CharactersWithSpaces>12398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YAO</dc:creator>
  <dc:description>&lt;config cover="true" show_menu="true" version="1.0.0" doctype="SDKXY"&gt;_x000d_
&lt;/config&gt;</dc:description>
  <cp:lastModifiedBy>LZ</cp:lastModifiedBy>
  <cp:revision>16</cp:revision>
  <cp:lastPrinted>2024-01-29T02:41:00Z</cp:lastPrinted>
  <dcterms:created xsi:type="dcterms:W3CDTF">2024-01-28T06:58:00Z</dcterms:created>
  <dcterms:modified xsi:type="dcterms:W3CDTF">2024-01-29T02:42:00Z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2052-12.1.0.16120</vt:lpwstr>
  </property>
  <property fmtid="{D5CDD505-2E9C-101B-9397-08002B2CF9AE}" pid="15" name="ICV">
    <vt:lpwstr>E447CFAB3B7342EC8EECEED1FF582436_12</vt:lpwstr>
  </property>
</Properties>
</file>